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rPr>
          <w:rFonts w:ascii="宋体" w:hAnsi="宋体" w:cs="宋体"/>
          <w:b/>
          <w:bCs/>
          <w:color w:val="333333"/>
          <w:kern w:val="0"/>
          <w:sz w:val="32"/>
          <w:szCs w:val="32"/>
        </w:rPr>
      </w:pPr>
      <w:r>
        <w:rPr>
          <w:rFonts w:hint="eastAsia" w:ascii="黑体" w:hAnsi="黑体" w:eastAsia="黑体" w:cs="黑体"/>
          <w:color w:val="333333"/>
          <w:kern w:val="0"/>
          <w:sz w:val="32"/>
          <w:szCs w:val="32"/>
        </w:rPr>
        <w:t>附件2</w:t>
      </w:r>
    </w:p>
    <w:p>
      <w:pPr>
        <w:widowControl/>
        <w:shd w:val="clear" w:color="auto" w:fill="FFFFFF"/>
        <w:spacing w:line="540" w:lineRule="atLeast"/>
        <w:jc w:val="center"/>
        <w:rPr>
          <w:rFonts w:hint="default" w:ascii="Times New Roman" w:hAnsi="Times New Roman" w:eastAsia="方正小标宋简体" w:cs="Times New Roman"/>
          <w:color w:val="333333"/>
          <w:kern w:val="0"/>
          <w:sz w:val="36"/>
          <w:szCs w:val="36"/>
        </w:rPr>
      </w:pPr>
      <w:r>
        <w:rPr>
          <w:rFonts w:hint="eastAsia" w:ascii="Times New Roman" w:hAnsi="Times New Roman" w:eastAsia="方正小标宋简体" w:cs="Times New Roman"/>
          <w:color w:val="333333"/>
          <w:kern w:val="0"/>
          <w:sz w:val="36"/>
          <w:szCs w:val="36"/>
        </w:rPr>
        <w:t>兰州大学计算机科学与技术专业</w:t>
      </w:r>
    </w:p>
    <w:p>
      <w:pPr>
        <w:widowControl/>
        <w:shd w:val="clear" w:color="auto" w:fill="FFFFFF"/>
        <w:spacing w:line="540" w:lineRule="atLeast"/>
        <w:jc w:val="center"/>
        <w:rPr>
          <w:rFonts w:hint="default" w:ascii="Times New Roman" w:hAnsi="Times New Roman" w:eastAsia="方正小标宋简体" w:cs="Times New Roman"/>
          <w:color w:val="333333"/>
          <w:kern w:val="0"/>
          <w:sz w:val="36"/>
          <w:szCs w:val="36"/>
        </w:rPr>
      </w:pPr>
      <w:r>
        <w:rPr>
          <w:rFonts w:hint="eastAsia" w:ascii="Times New Roman" w:hAnsi="Times New Roman" w:eastAsia="方正小标宋简体" w:cs="Times New Roman"/>
          <w:color w:val="333333"/>
          <w:kern w:val="0"/>
          <w:sz w:val="36"/>
          <w:szCs w:val="36"/>
        </w:rPr>
        <w:t>辅修专业（学士学位）人才培养方案</w:t>
      </w:r>
    </w:p>
    <w:p>
      <w:pPr>
        <w:widowControl/>
        <w:spacing w:line="54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一、计算机科学与技术专业简介</w:t>
      </w:r>
    </w:p>
    <w:p>
      <w:pPr>
        <w:tabs>
          <w:tab w:val="left" w:pos="588"/>
          <w:tab w:val="left" w:pos="1282"/>
        </w:tabs>
        <w:ind w:firstLine="560" w:firstLineChars="200"/>
        <w:rPr>
          <w:rFonts w:eastAsia="仿宋_GB2312"/>
          <w:sz w:val="28"/>
          <w:szCs w:val="28"/>
        </w:rPr>
      </w:pPr>
      <w:r>
        <w:rPr>
          <w:rFonts w:hint="eastAsia" w:eastAsia="仿宋_GB2312"/>
          <w:sz w:val="28"/>
          <w:szCs w:val="28"/>
        </w:rPr>
        <w:t>兰州大学于1981年开始计算机科学与技术专业的本科生培养，1986年成立计算机科学系。2000年计算机科学系和电子与信息科学系、计算中心合并成立信息科学与工程学院，逐步建立了从本科到一级博士点的完整的人才培养体系。2006年计算机科学与技术一级学科被评为甘肃省重点学科，2016年在全国第四轮学科评估中获评B。</w:t>
      </w:r>
    </w:p>
    <w:p>
      <w:pPr>
        <w:tabs>
          <w:tab w:val="left" w:pos="588"/>
          <w:tab w:val="left" w:pos="1282"/>
        </w:tabs>
        <w:ind w:firstLine="560" w:firstLineChars="200"/>
        <w:rPr>
          <w:rFonts w:eastAsia="仿宋_GB2312"/>
          <w:sz w:val="28"/>
          <w:szCs w:val="28"/>
        </w:rPr>
      </w:pPr>
      <w:r>
        <w:rPr>
          <w:rFonts w:hint="eastAsia" w:eastAsia="仿宋_GB2312"/>
          <w:sz w:val="28"/>
          <w:szCs w:val="28"/>
        </w:rPr>
        <w:t>本专业依托计算机科学与技术一级学科博士点和一级学科硕士点，已形成一支结构合理、能力突出的师资队伍，现有专职教师36人，其中有高级职称者占69.40%；有博士学位者占69.40%；有海外经历者占52.78%。师资队伍中有“千人”、“青千”、“杰青”、教育部新世纪人才各1人；有教育部计算机类专业教学指导委员会委员1人，甘肃省计算机类专业教学指导委员会委员4人。</w:t>
      </w:r>
    </w:p>
    <w:p>
      <w:pPr>
        <w:tabs>
          <w:tab w:val="left" w:pos="588"/>
          <w:tab w:val="left" w:pos="1282"/>
        </w:tabs>
        <w:ind w:firstLine="560" w:firstLineChars="200"/>
        <w:rPr>
          <w:rFonts w:eastAsia="仿宋_GB2312"/>
          <w:sz w:val="28"/>
          <w:szCs w:val="28"/>
        </w:rPr>
      </w:pPr>
      <w:r>
        <w:rPr>
          <w:rFonts w:hint="eastAsia" w:eastAsia="仿宋_GB2312"/>
          <w:sz w:val="28"/>
          <w:szCs w:val="28"/>
        </w:rPr>
        <w:t>本专业现有基础实验室6个，专业实验室7个，教学办公场所面积总计约11000平方米，设备资产3700余万元，可用于专业的教学图书共计50万册。此外还有以下可用资源：开源软件与实时系统教育部工程研究中心、国家LINUX技术培训与推广中心、西部特征人群普适情感计算国际科技合作基地、国家保密科技测评中心（甘肃省）分中心、甘肃省可穿戴装备重点实验室、甘肃省教育厅电子商务重点实验室、甘肃省计算机基础实验教学示范中心、甘肃省信息技术人才培养基地、IBM技术中心和华为俱乐部等。同时，与华为等国内著名的计算机企业（集团）共同组建了实训基地,高年级学生可直接在实训基地参加实习培训并完成毕业论文工作。</w:t>
      </w:r>
    </w:p>
    <w:p>
      <w:pPr>
        <w:tabs>
          <w:tab w:val="left" w:pos="588"/>
          <w:tab w:val="left" w:pos="1282"/>
        </w:tabs>
        <w:ind w:firstLine="560" w:firstLineChars="200"/>
        <w:rPr>
          <w:rFonts w:ascii="仿宋_GB2312" w:hAnsi="仿宋_GB2312" w:eastAsia="仿宋_GB2312" w:cs="仿宋_GB2312"/>
          <w:color w:val="000000"/>
          <w:kern w:val="0"/>
          <w:sz w:val="32"/>
          <w:szCs w:val="32"/>
        </w:rPr>
      </w:pPr>
      <w:r>
        <w:rPr>
          <w:rFonts w:hint="eastAsia" w:eastAsia="仿宋_GB2312"/>
          <w:sz w:val="28"/>
          <w:szCs w:val="28"/>
        </w:rPr>
        <w:t>良好的教学条件为每位同学在本科学习期间提供了充足的专业技能训练与工程实践的机会，这就使得学生在具备坚实的理论基础的同时，也在工程素质与独立工作能力方面得到了较好的培养。</w:t>
      </w:r>
    </w:p>
    <w:p>
      <w:pPr>
        <w:widowControl/>
        <w:spacing w:line="54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二、培养目标</w:t>
      </w:r>
    </w:p>
    <w:p>
      <w:pPr>
        <w:tabs>
          <w:tab w:val="left" w:pos="588"/>
          <w:tab w:val="left" w:pos="1282"/>
        </w:tabs>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w:t>
      </w:r>
      <w:bookmarkStart w:id="2" w:name="_GoBack"/>
      <w:bookmarkEnd w:id="2"/>
      <w:r>
        <w:rPr>
          <w:rFonts w:hint="eastAsia" w:ascii="仿宋_GB2312" w:hAnsi="仿宋_GB2312" w:eastAsia="仿宋_GB2312" w:cs="仿宋_GB2312"/>
          <w:color w:val="000000"/>
          <w:kern w:val="0"/>
          <w:sz w:val="28"/>
          <w:szCs w:val="28"/>
        </w:rPr>
        <w:t>专业面向国家发展战略、西部地区IT行业人才需求和兰州大学“双一流”建设要求，以“新工科”建设和工程教育专业认证为抓手，打造国内一流、国际知名的计算机本科教育，培养掌握必要的数理基础、专业基础知识，具有一定的专业技能和科学素养的辅修专业（学士学位）学生。</w:t>
      </w:r>
    </w:p>
    <w:p>
      <w:pPr>
        <w:widowControl/>
        <w:spacing w:line="54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三、培养要求</w:t>
      </w:r>
    </w:p>
    <w:p>
      <w:pPr>
        <w:widowControl/>
        <w:spacing w:line="540" w:lineRule="exact"/>
        <w:ind w:firstLine="640" w:firstLineChars="200"/>
        <w:jc w:val="left"/>
        <w:rPr>
          <w:rFonts w:ascii="楷体" w:hAnsi="楷体" w:eastAsia="楷体" w:cs="楷体"/>
          <w:color w:val="000000"/>
          <w:kern w:val="0"/>
          <w:sz w:val="32"/>
          <w:szCs w:val="32"/>
        </w:rPr>
      </w:pPr>
      <w:r>
        <w:rPr>
          <w:rFonts w:hint="eastAsia" w:ascii="楷体" w:hAnsi="楷体" w:eastAsia="楷体" w:cs="楷体"/>
          <w:color w:val="000000"/>
          <w:kern w:val="0"/>
          <w:sz w:val="32"/>
          <w:szCs w:val="32"/>
        </w:rPr>
        <w:t>（一）知识要求</w:t>
      </w:r>
    </w:p>
    <w:p>
      <w:pPr>
        <w:widowControl/>
        <w:spacing w:line="540" w:lineRule="exact"/>
        <w:ind w:firstLine="560" w:firstLineChars="200"/>
        <w:jc w:val="left"/>
        <w:rPr>
          <w:rFonts w:ascii="仿宋_GB2312" w:hAnsi="仿宋_GB2312" w:eastAsia="仿宋_GB2312" w:cs="仿宋_GB2312"/>
          <w:color w:val="000000"/>
          <w:kern w:val="0"/>
          <w:sz w:val="28"/>
          <w:szCs w:val="32"/>
        </w:rPr>
      </w:pPr>
      <w:r>
        <w:rPr>
          <w:rFonts w:ascii="仿宋_GB2312" w:hAnsi="仿宋_GB2312" w:eastAsia="仿宋_GB2312" w:cs="仿宋_GB2312"/>
          <w:color w:val="000000"/>
          <w:kern w:val="0"/>
          <w:sz w:val="28"/>
          <w:szCs w:val="32"/>
        </w:rPr>
        <w:t>1.</w:t>
      </w:r>
      <w:r>
        <w:rPr>
          <w:rFonts w:hint="eastAsia" w:ascii="仿宋_GB2312" w:hAnsi="仿宋_GB2312" w:eastAsia="仿宋_GB2312" w:cs="仿宋_GB2312"/>
          <w:color w:val="000000"/>
          <w:kern w:val="0"/>
          <w:sz w:val="28"/>
          <w:szCs w:val="32"/>
        </w:rPr>
        <w:t>自然科学知识：除原专业已有的高等数学和普通物理外，辅修专业（学士学位）学生还应掌握离散数学等计算机专业数学基础知识。</w:t>
      </w:r>
    </w:p>
    <w:p>
      <w:pPr>
        <w:widowControl/>
        <w:spacing w:line="540" w:lineRule="exact"/>
        <w:ind w:firstLine="560" w:firstLineChars="200"/>
        <w:jc w:val="left"/>
        <w:rPr>
          <w:rFonts w:ascii="仿宋_GB2312" w:hAnsi="仿宋_GB2312" w:eastAsia="仿宋_GB2312" w:cs="仿宋_GB2312"/>
          <w:color w:val="000000"/>
          <w:kern w:val="0"/>
          <w:sz w:val="28"/>
          <w:szCs w:val="32"/>
        </w:rPr>
      </w:pPr>
      <w:r>
        <w:rPr>
          <w:rFonts w:ascii="仿宋_GB2312" w:hAnsi="仿宋_GB2312" w:eastAsia="仿宋_GB2312" w:cs="仿宋_GB2312"/>
          <w:color w:val="000000"/>
          <w:kern w:val="0"/>
          <w:sz w:val="28"/>
          <w:szCs w:val="32"/>
        </w:rPr>
        <w:t>2.</w:t>
      </w:r>
      <w:r>
        <w:rPr>
          <w:rFonts w:hint="eastAsia" w:ascii="仿宋_GB2312" w:hAnsi="仿宋_GB2312" w:eastAsia="仿宋_GB2312" w:cs="仿宋_GB2312"/>
          <w:color w:val="000000"/>
          <w:kern w:val="0"/>
          <w:sz w:val="28"/>
          <w:szCs w:val="32"/>
        </w:rPr>
        <w:t>专业知识：辅修专业（学士学位）学生应掌握必要的计算机专业基础知识如数据结构、计算机专业知识如计算机组成原理、操作系统、计算机网络、数据库等。</w:t>
      </w:r>
    </w:p>
    <w:p>
      <w:pPr>
        <w:widowControl/>
        <w:spacing w:line="540" w:lineRule="exact"/>
        <w:ind w:firstLine="640" w:firstLineChars="200"/>
        <w:jc w:val="left"/>
        <w:rPr>
          <w:rFonts w:ascii="楷体" w:hAnsi="楷体" w:eastAsia="楷体" w:cs="楷体"/>
          <w:color w:val="000000"/>
          <w:kern w:val="0"/>
          <w:sz w:val="32"/>
          <w:szCs w:val="32"/>
        </w:rPr>
      </w:pPr>
      <w:r>
        <w:rPr>
          <w:rFonts w:hint="eastAsia" w:ascii="楷体" w:hAnsi="楷体" w:eastAsia="楷体" w:cs="楷体"/>
          <w:color w:val="000000"/>
          <w:kern w:val="0"/>
          <w:sz w:val="32"/>
          <w:szCs w:val="32"/>
        </w:rPr>
        <w:t>（二）能力要求</w:t>
      </w:r>
    </w:p>
    <w:p>
      <w:pPr>
        <w:widowControl/>
        <w:spacing w:line="54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1.学习能力：具有终身学习意识，能够运用现代信息技术获取新技术、新知识，持续提高自身能力。</w:t>
      </w:r>
    </w:p>
    <w:p>
      <w:pPr>
        <w:widowControl/>
        <w:spacing w:line="54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2.解决问题能力：掌握计算学科的基本思维方法和研究方法，具有一定的科学素养和工程意识，具备综合运用所掌握的知识、方法和技术解决实际问题的能力</w:t>
      </w:r>
    </w:p>
    <w:p>
      <w:pPr>
        <w:widowControl/>
        <w:spacing w:line="54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3.创新能力：了解计算学科的发展现状和趋势，具有创新意识和初步的技术创新能力。</w:t>
      </w:r>
    </w:p>
    <w:p>
      <w:pPr>
        <w:widowControl/>
        <w:spacing w:line="540" w:lineRule="exact"/>
        <w:ind w:firstLine="640" w:firstLineChars="200"/>
        <w:jc w:val="left"/>
        <w:rPr>
          <w:rFonts w:ascii="楷体" w:hAnsi="楷体" w:eastAsia="楷体" w:cs="楷体"/>
          <w:color w:val="000000"/>
          <w:kern w:val="0"/>
          <w:sz w:val="32"/>
          <w:szCs w:val="32"/>
        </w:rPr>
      </w:pPr>
      <w:r>
        <w:rPr>
          <w:rFonts w:hint="eastAsia" w:ascii="楷体" w:hAnsi="楷体" w:eastAsia="楷体" w:cs="楷体"/>
          <w:color w:val="000000"/>
          <w:kern w:val="0"/>
          <w:sz w:val="32"/>
          <w:szCs w:val="32"/>
        </w:rPr>
        <w:t>（三）素质要求</w:t>
      </w:r>
    </w:p>
    <w:p>
      <w:pPr>
        <w:widowControl/>
        <w:spacing w:line="54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1.思想道德品质：身体力行社会主义核心价值观；恪守职业道德，有社会责任感。</w:t>
      </w:r>
    </w:p>
    <w:p>
      <w:pPr>
        <w:widowControl/>
        <w:spacing w:line="54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2.文化素质：有深厚的人文底蕴与科学素养。</w:t>
      </w:r>
    </w:p>
    <w:p>
      <w:pPr>
        <w:widowControl/>
        <w:spacing w:line="540" w:lineRule="exact"/>
        <w:ind w:firstLine="560" w:firstLineChars="200"/>
        <w:jc w:val="left"/>
        <w:rPr>
          <w:rFonts w:ascii="仿宋_GB2312" w:hAnsi="仿宋_GB2312" w:eastAsia="仿宋_GB2312" w:cs="仿宋_GB2312"/>
          <w:color w:val="000000"/>
          <w:kern w:val="0"/>
          <w:sz w:val="28"/>
          <w:szCs w:val="32"/>
        </w:rPr>
      </w:pPr>
      <w:r>
        <w:rPr>
          <w:rFonts w:ascii="仿宋_GB2312" w:hAnsi="仿宋_GB2312" w:eastAsia="仿宋_GB2312" w:cs="仿宋_GB2312"/>
          <w:color w:val="000000"/>
          <w:kern w:val="0"/>
          <w:sz w:val="28"/>
          <w:szCs w:val="32"/>
        </w:rPr>
        <w:t>3</w:t>
      </w:r>
      <w:r>
        <w:rPr>
          <w:rFonts w:hint="eastAsia" w:ascii="仿宋_GB2312" w:hAnsi="仿宋_GB2312" w:eastAsia="仿宋_GB2312" w:cs="仿宋_GB2312"/>
          <w:color w:val="000000"/>
          <w:kern w:val="0"/>
          <w:sz w:val="28"/>
          <w:szCs w:val="32"/>
        </w:rPr>
        <w:t>.专业素质：有初步的计算思维和工程思维。</w:t>
      </w:r>
    </w:p>
    <w:p>
      <w:pPr>
        <w:widowControl/>
        <w:spacing w:line="540" w:lineRule="exact"/>
        <w:ind w:firstLine="560" w:firstLineChars="200"/>
        <w:jc w:val="left"/>
        <w:rPr>
          <w:rFonts w:ascii="仿宋_GB2312" w:hAnsi="仿宋_GB2312" w:eastAsia="仿宋_GB2312" w:cs="仿宋_GB2312"/>
          <w:color w:val="000000"/>
          <w:kern w:val="0"/>
          <w:sz w:val="28"/>
          <w:szCs w:val="32"/>
        </w:rPr>
      </w:pPr>
      <w:r>
        <w:rPr>
          <w:rFonts w:ascii="仿宋_GB2312" w:hAnsi="仿宋_GB2312" w:eastAsia="仿宋_GB2312" w:cs="仿宋_GB2312"/>
          <w:color w:val="000000"/>
          <w:kern w:val="0"/>
          <w:sz w:val="28"/>
          <w:szCs w:val="32"/>
        </w:rPr>
        <w:t>4</w:t>
      </w:r>
      <w:r>
        <w:rPr>
          <w:rFonts w:hint="eastAsia" w:ascii="仿宋_GB2312" w:hAnsi="仿宋_GB2312" w:eastAsia="仿宋_GB2312" w:cs="仿宋_GB2312"/>
          <w:color w:val="000000"/>
          <w:kern w:val="0"/>
          <w:sz w:val="28"/>
          <w:szCs w:val="32"/>
        </w:rPr>
        <w:t>.身心素质：养成良好的体育锻炼和卫生习惯，具有良好的身体素质和心理素质。</w:t>
      </w:r>
    </w:p>
    <w:p>
      <w:pPr>
        <w:widowControl/>
        <w:spacing w:line="54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四、修业年限</w:t>
      </w:r>
    </w:p>
    <w:p>
      <w:pPr>
        <w:widowControl/>
        <w:spacing w:line="54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2年。</w:t>
      </w:r>
    </w:p>
    <w:p>
      <w:pPr>
        <w:widowControl/>
        <w:spacing w:line="54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五、辅修学分</w:t>
      </w:r>
    </w:p>
    <w:p>
      <w:pPr>
        <w:widowControl/>
        <w:spacing w:line="54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辅修专业和辅修学士学位所设课程为本专业主干基础课程和专业课程。辅修专业总学分不低于30学分，辅修学士学位总学分不低于5</w:t>
      </w:r>
      <w:r>
        <w:rPr>
          <w:rFonts w:hint="eastAsia" w:ascii="仿宋_GB2312" w:hAnsi="仿宋_GB2312" w:eastAsia="仿宋_GB2312" w:cs="仿宋_GB2312"/>
          <w:color w:val="000000"/>
          <w:kern w:val="0"/>
          <w:sz w:val="28"/>
          <w:szCs w:val="32"/>
          <w:lang w:val="en-US" w:eastAsia="zh-CN"/>
        </w:rPr>
        <w:t>2</w:t>
      </w:r>
      <w:r>
        <w:rPr>
          <w:rFonts w:hint="eastAsia" w:ascii="仿宋_GB2312" w:hAnsi="仿宋_GB2312" w:eastAsia="仿宋_GB2312" w:cs="仿宋_GB2312"/>
          <w:color w:val="000000"/>
          <w:kern w:val="0"/>
          <w:sz w:val="28"/>
          <w:szCs w:val="32"/>
        </w:rPr>
        <w:t>学分。辅修学士学位必须包括实践教学、学位论文或毕业设计等环节。辅修专业和辅修学士学位课程学分不计入主修专业课程学分。</w:t>
      </w:r>
    </w:p>
    <w:p>
      <w:pPr>
        <w:widowControl/>
        <w:spacing w:line="54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六、辅修学士学位</w:t>
      </w:r>
    </w:p>
    <w:p>
      <w:pPr>
        <w:widowControl/>
        <w:spacing w:line="54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修读辅修专业的学生，完成辅</w:t>
      </w:r>
      <w:bookmarkStart w:id="0" w:name="_Hlk54511976"/>
      <w:r>
        <w:rPr>
          <w:rFonts w:hint="eastAsia" w:ascii="仿宋_GB2312" w:hAnsi="仿宋_GB2312" w:eastAsia="仿宋_GB2312" w:cs="仿宋_GB2312"/>
          <w:color w:val="000000"/>
          <w:kern w:val="0"/>
          <w:sz w:val="28"/>
          <w:szCs w:val="32"/>
        </w:rPr>
        <w:t>修专业教学计划并获得规定的学分</w:t>
      </w:r>
      <w:bookmarkEnd w:id="0"/>
      <w:r>
        <w:rPr>
          <w:rFonts w:hint="eastAsia" w:ascii="仿宋_GB2312" w:hAnsi="仿宋_GB2312" w:eastAsia="仿宋_GB2312" w:cs="仿宋_GB2312"/>
          <w:color w:val="000000"/>
          <w:kern w:val="0"/>
          <w:sz w:val="28"/>
          <w:szCs w:val="32"/>
        </w:rPr>
        <w:t>，</w:t>
      </w:r>
      <w:bookmarkStart w:id="1" w:name="_Hlk54512024"/>
      <w:r>
        <w:rPr>
          <w:rFonts w:hint="eastAsia" w:ascii="仿宋_GB2312" w:hAnsi="仿宋_GB2312" w:eastAsia="仿宋_GB2312" w:cs="仿宋_GB2312"/>
          <w:color w:val="000000"/>
          <w:kern w:val="0"/>
          <w:sz w:val="28"/>
          <w:szCs w:val="32"/>
        </w:rPr>
        <w:t>在主修专业毕业证书上注明辅修专业学习经历。</w:t>
      </w:r>
      <w:bookmarkEnd w:id="1"/>
      <w:r>
        <w:rPr>
          <w:rFonts w:hint="eastAsia" w:ascii="仿宋_GB2312" w:hAnsi="仿宋_GB2312" w:eastAsia="仿宋_GB2312" w:cs="仿宋_GB2312"/>
          <w:color w:val="000000"/>
          <w:kern w:val="0"/>
          <w:sz w:val="28"/>
          <w:szCs w:val="32"/>
        </w:rPr>
        <w:t>修读辅修学士学位的学生，完成辅修学士学位教学计划并获得规定的学分，且达到辅修学士学位授予要求的，准予授予辅修学士学位，在主修学位证书上注明。</w:t>
      </w:r>
    </w:p>
    <w:p>
      <w:pPr>
        <w:widowControl/>
        <w:spacing w:line="540" w:lineRule="exact"/>
        <w:ind w:firstLine="560" w:firstLineChars="200"/>
        <w:jc w:val="left"/>
        <w:rPr>
          <w:rFonts w:ascii="仿宋_GB2312" w:hAnsi="仿宋_GB2312" w:eastAsia="仿宋_GB2312" w:cs="仿宋_GB2312"/>
          <w:color w:val="000000"/>
          <w:kern w:val="0"/>
          <w:sz w:val="28"/>
          <w:szCs w:val="32"/>
        </w:rPr>
      </w:pPr>
      <w:r>
        <w:rPr>
          <w:rFonts w:hint="eastAsia" w:ascii="仿宋_GB2312" w:hAnsi="仿宋_GB2312" w:eastAsia="仿宋_GB2312" w:cs="仿宋_GB2312"/>
          <w:color w:val="000000"/>
          <w:kern w:val="0"/>
          <w:sz w:val="28"/>
          <w:szCs w:val="32"/>
        </w:rPr>
        <w:t>修读辅修学士学位的学生虽未达到授予辅修学士学位条件但满足辅修专业规定条件的，在主修专业毕业证书上注明辅修专业学习经历。未达到辅修专业规定条件的学生，其所学课程成绩及学分，按选修课方式记载。</w:t>
      </w:r>
    </w:p>
    <w:p>
      <w:pPr>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七、辅修专业和辅修学士学位教学计划表</w:t>
      </w:r>
    </w:p>
    <w:tbl>
      <w:tblPr>
        <w:tblStyle w:val="4"/>
        <w:tblW w:w="5000" w:type="pct"/>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0"/>
        <w:gridCol w:w="494"/>
        <w:gridCol w:w="495"/>
        <w:gridCol w:w="1334"/>
        <w:gridCol w:w="1281"/>
        <w:gridCol w:w="1112"/>
        <w:gridCol w:w="898"/>
        <w:gridCol w:w="764"/>
        <w:gridCol w:w="495"/>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blCellSpacing w:w="0" w:type="dxa"/>
        </w:trPr>
        <w:tc>
          <w:tcPr>
            <w:tcW w:w="578" w:type="dxa"/>
            <w:vMerge w:val="restart"/>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课程</w:t>
            </w:r>
          </w:p>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类别</w:t>
            </w:r>
          </w:p>
        </w:tc>
        <w:tc>
          <w:tcPr>
            <w:tcW w:w="985" w:type="dxa"/>
            <w:gridSpan w:val="2"/>
            <w:vMerge w:val="restart"/>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课程</w:t>
            </w:r>
          </w:p>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编号</w:t>
            </w:r>
          </w:p>
        </w:tc>
        <w:tc>
          <w:tcPr>
            <w:tcW w:w="1329" w:type="dxa"/>
            <w:vMerge w:val="restart"/>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课 程 名 称</w:t>
            </w:r>
          </w:p>
        </w:tc>
        <w:tc>
          <w:tcPr>
            <w:tcW w:w="1276" w:type="dxa"/>
            <w:vMerge w:val="restart"/>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总学分</w:t>
            </w:r>
          </w:p>
        </w:tc>
        <w:tc>
          <w:tcPr>
            <w:tcW w:w="1108" w:type="dxa"/>
            <w:vMerge w:val="restart"/>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总学时</w:t>
            </w:r>
          </w:p>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（周）</w:t>
            </w:r>
          </w:p>
        </w:tc>
        <w:tc>
          <w:tcPr>
            <w:tcW w:w="1656" w:type="dxa"/>
            <w:gridSpan w:val="2"/>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学时分配</w:t>
            </w:r>
          </w:p>
        </w:tc>
        <w:tc>
          <w:tcPr>
            <w:tcW w:w="493" w:type="dxa"/>
            <w:vMerge w:val="restart"/>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开课</w:t>
            </w:r>
          </w:p>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学期</w:t>
            </w:r>
          </w:p>
        </w:tc>
        <w:tc>
          <w:tcPr>
            <w:tcW w:w="871" w:type="dxa"/>
            <w:vMerge w:val="restart"/>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课程归</w:t>
            </w:r>
          </w:p>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tblCellSpacing w:w="0" w:type="dxa"/>
        </w:trPr>
        <w:tc>
          <w:tcPr>
            <w:tcW w:w="578" w:type="dxa"/>
            <w:vMerge w:val="continue"/>
            <w:vAlign w:val="center"/>
          </w:tcPr>
          <w:p>
            <w:pPr>
              <w:widowControl/>
              <w:spacing w:line="330" w:lineRule="atLeast"/>
              <w:jc w:val="center"/>
              <w:rPr>
                <w:rFonts w:ascii="仿宋" w:hAnsi="仿宋" w:eastAsia="仿宋" w:cs="仿宋"/>
                <w:bCs/>
                <w:kern w:val="0"/>
                <w:sz w:val="24"/>
                <w:szCs w:val="16"/>
              </w:rPr>
            </w:pPr>
          </w:p>
        </w:tc>
        <w:tc>
          <w:tcPr>
            <w:tcW w:w="985" w:type="dxa"/>
            <w:gridSpan w:val="2"/>
            <w:vMerge w:val="continue"/>
            <w:vAlign w:val="center"/>
          </w:tcPr>
          <w:p>
            <w:pPr>
              <w:widowControl/>
              <w:spacing w:line="330" w:lineRule="atLeast"/>
              <w:jc w:val="center"/>
              <w:rPr>
                <w:rFonts w:ascii="仿宋" w:hAnsi="仿宋" w:eastAsia="仿宋" w:cs="仿宋"/>
                <w:bCs/>
                <w:kern w:val="0"/>
                <w:sz w:val="24"/>
                <w:szCs w:val="16"/>
              </w:rPr>
            </w:pPr>
          </w:p>
        </w:tc>
        <w:tc>
          <w:tcPr>
            <w:tcW w:w="1329" w:type="dxa"/>
            <w:vMerge w:val="continue"/>
            <w:vAlign w:val="center"/>
          </w:tcPr>
          <w:p>
            <w:pPr>
              <w:widowControl/>
              <w:spacing w:line="330" w:lineRule="atLeast"/>
              <w:jc w:val="center"/>
              <w:rPr>
                <w:rFonts w:ascii="仿宋" w:hAnsi="仿宋" w:eastAsia="仿宋" w:cs="仿宋"/>
                <w:bCs/>
                <w:kern w:val="0"/>
                <w:sz w:val="24"/>
                <w:szCs w:val="16"/>
              </w:rPr>
            </w:pPr>
          </w:p>
        </w:tc>
        <w:tc>
          <w:tcPr>
            <w:tcW w:w="1276" w:type="dxa"/>
            <w:vMerge w:val="continue"/>
            <w:vAlign w:val="center"/>
          </w:tcPr>
          <w:p>
            <w:pPr>
              <w:widowControl/>
              <w:spacing w:line="330" w:lineRule="atLeast"/>
              <w:jc w:val="center"/>
              <w:rPr>
                <w:rFonts w:ascii="仿宋" w:hAnsi="仿宋" w:eastAsia="仿宋" w:cs="仿宋"/>
                <w:bCs/>
                <w:kern w:val="0"/>
                <w:sz w:val="24"/>
                <w:szCs w:val="16"/>
              </w:rPr>
            </w:pPr>
          </w:p>
        </w:tc>
        <w:tc>
          <w:tcPr>
            <w:tcW w:w="1108" w:type="dxa"/>
            <w:vMerge w:val="continue"/>
            <w:vAlign w:val="center"/>
          </w:tcPr>
          <w:p>
            <w:pPr>
              <w:widowControl/>
              <w:spacing w:line="330" w:lineRule="atLeast"/>
              <w:jc w:val="center"/>
              <w:rPr>
                <w:rFonts w:ascii="仿宋" w:hAnsi="仿宋" w:eastAsia="仿宋" w:cs="仿宋"/>
                <w:bCs/>
                <w:kern w:val="0"/>
                <w:sz w:val="24"/>
                <w:szCs w:val="16"/>
              </w:rPr>
            </w:pPr>
          </w:p>
        </w:tc>
        <w:tc>
          <w:tcPr>
            <w:tcW w:w="895"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讲授</w:t>
            </w:r>
          </w:p>
        </w:tc>
        <w:tc>
          <w:tcPr>
            <w:tcW w:w="761"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实践</w:t>
            </w:r>
          </w:p>
        </w:tc>
        <w:tc>
          <w:tcPr>
            <w:tcW w:w="493" w:type="dxa"/>
            <w:vMerge w:val="continue"/>
            <w:vAlign w:val="center"/>
          </w:tcPr>
          <w:p>
            <w:pPr>
              <w:widowControl/>
              <w:spacing w:line="330" w:lineRule="atLeast"/>
              <w:jc w:val="center"/>
              <w:rPr>
                <w:rFonts w:ascii="仿宋" w:hAnsi="仿宋" w:eastAsia="仿宋" w:cs="仿宋"/>
                <w:bCs/>
                <w:kern w:val="0"/>
                <w:sz w:val="24"/>
                <w:szCs w:val="16"/>
              </w:rPr>
            </w:pPr>
          </w:p>
        </w:tc>
        <w:tc>
          <w:tcPr>
            <w:tcW w:w="871" w:type="dxa"/>
            <w:vMerge w:val="continue"/>
            <w:vAlign w:val="center"/>
          </w:tcPr>
          <w:p>
            <w:pPr>
              <w:widowControl/>
              <w:spacing w:line="330" w:lineRule="atLeast"/>
              <w:jc w:val="center"/>
              <w:rPr>
                <w:rFonts w:ascii="仿宋" w:hAnsi="仿宋" w:eastAsia="仿宋" w:cs="仿宋"/>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blCellSpacing w:w="0" w:type="dxa"/>
        </w:trPr>
        <w:tc>
          <w:tcPr>
            <w:tcW w:w="578" w:type="dxa"/>
            <w:vMerge w:val="restart"/>
            <w:vAlign w:val="center"/>
          </w:tcPr>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专</w:t>
            </w:r>
          </w:p>
          <w:p>
            <w:pPr>
              <w:spacing w:line="330" w:lineRule="atLeast"/>
              <w:jc w:val="center"/>
              <w:rPr>
                <w:rFonts w:ascii="仿宋" w:hAnsi="仿宋" w:eastAsia="仿宋" w:cs="宋体"/>
                <w:bCs/>
                <w:kern w:val="0"/>
                <w:sz w:val="24"/>
                <w:szCs w:val="16"/>
              </w:rPr>
            </w:pPr>
            <w:r>
              <w:rPr>
                <w:rFonts w:hint="eastAsia" w:ascii="仿宋" w:hAnsi="仿宋" w:eastAsia="仿宋" w:cs="宋体"/>
                <w:bCs/>
                <w:kern w:val="0"/>
                <w:sz w:val="24"/>
                <w:szCs w:val="16"/>
              </w:rPr>
              <w:t>业</w:t>
            </w:r>
          </w:p>
          <w:p>
            <w:pPr>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课</w:t>
            </w:r>
          </w:p>
        </w:tc>
        <w:tc>
          <w:tcPr>
            <w:tcW w:w="985" w:type="dxa"/>
            <w:gridSpan w:val="2"/>
            <w:vAlign w:val="center"/>
          </w:tcPr>
          <w:p>
            <w:pPr>
              <w:widowControl/>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2043155</w:t>
            </w:r>
          </w:p>
        </w:tc>
        <w:tc>
          <w:tcPr>
            <w:tcW w:w="1329" w:type="dxa"/>
            <w:vAlign w:val="center"/>
          </w:tcPr>
          <w:p>
            <w:pPr>
              <w:jc w:val="center"/>
              <w:rPr>
                <w:rFonts w:ascii="仿宋" w:hAnsi="仿宋" w:eastAsia="仿宋" w:cs="仿宋"/>
                <w:bCs/>
                <w:kern w:val="0"/>
                <w:sz w:val="24"/>
                <w:szCs w:val="16"/>
              </w:rPr>
            </w:pPr>
            <w:r>
              <w:rPr>
                <w:rFonts w:hint="eastAsia" w:ascii="仿宋" w:hAnsi="仿宋" w:eastAsia="仿宋" w:cs="仿宋"/>
                <w:bCs/>
                <w:kern w:val="0"/>
                <w:sz w:val="24"/>
                <w:szCs w:val="16"/>
              </w:rPr>
              <w:t>离散数学</w:t>
            </w:r>
          </w:p>
        </w:tc>
        <w:tc>
          <w:tcPr>
            <w:tcW w:w="1276" w:type="dxa"/>
            <w:vAlign w:val="center"/>
          </w:tcPr>
          <w:p>
            <w:pPr>
              <w:jc w:val="center"/>
              <w:rPr>
                <w:rFonts w:ascii="仿宋" w:hAnsi="仿宋" w:eastAsia="仿宋" w:cs="仿宋"/>
                <w:bCs/>
                <w:kern w:val="0"/>
                <w:sz w:val="24"/>
                <w:szCs w:val="16"/>
              </w:rPr>
            </w:pPr>
            <w:r>
              <w:rPr>
                <w:rFonts w:hint="eastAsia" w:ascii="仿宋" w:hAnsi="仿宋" w:eastAsia="仿宋" w:cs="仿宋"/>
                <w:bCs/>
                <w:kern w:val="0"/>
                <w:sz w:val="24"/>
                <w:szCs w:val="16"/>
              </w:rPr>
              <w:t>4</w:t>
            </w:r>
          </w:p>
        </w:tc>
        <w:tc>
          <w:tcPr>
            <w:tcW w:w="1108" w:type="dxa"/>
            <w:vAlign w:val="center"/>
          </w:tcPr>
          <w:p>
            <w:pPr>
              <w:jc w:val="center"/>
              <w:rPr>
                <w:rFonts w:ascii="仿宋" w:hAnsi="仿宋" w:eastAsia="仿宋" w:cs="仿宋"/>
                <w:bCs/>
                <w:kern w:val="0"/>
                <w:sz w:val="24"/>
                <w:szCs w:val="16"/>
              </w:rPr>
            </w:pPr>
            <w:r>
              <w:rPr>
                <w:rFonts w:hint="eastAsia" w:ascii="仿宋" w:hAnsi="仿宋" w:eastAsia="仿宋" w:cs="仿宋"/>
                <w:bCs/>
                <w:kern w:val="0"/>
                <w:sz w:val="24"/>
                <w:szCs w:val="16"/>
              </w:rPr>
              <w:t>72（4）</w:t>
            </w:r>
          </w:p>
        </w:tc>
        <w:tc>
          <w:tcPr>
            <w:tcW w:w="895" w:type="dxa"/>
            <w:vAlign w:val="center"/>
          </w:tcPr>
          <w:p>
            <w:pPr>
              <w:jc w:val="center"/>
              <w:rPr>
                <w:rFonts w:ascii="仿宋" w:hAnsi="仿宋" w:eastAsia="仿宋" w:cs="仿宋"/>
                <w:bCs/>
                <w:kern w:val="0"/>
                <w:sz w:val="24"/>
                <w:szCs w:val="16"/>
              </w:rPr>
            </w:pPr>
            <w:r>
              <w:rPr>
                <w:rFonts w:hint="eastAsia" w:ascii="仿宋" w:hAnsi="仿宋" w:eastAsia="仿宋" w:cs="仿宋"/>
                <w:bCs/>
                <w:kern w:val="0"/>
                <w:sz w:val="24"/>
                <w:szCs w:val="16"/>
              </w:rPr>
              <w:t>72</w:t>
            </w:r>
          </w:p>
        </w:tc>
        <w:tc>
          <w:tcPr>
            <w:tcW w:w="761" w:type="dxa"/>
            <w:vAlign w:val="center"/>
          </w:tcPr>
          <w:p>
            <w:pPr>
              <w:jc w:val="center"/>
              <w:rPr>
                <w:rFonts w:ascii="仿宋" w:hAnsi="仿宋" w:eastAsia="仿宋" w:cs="仿宋"/>
                <w:bCs/>
                <w:kern w:val="0"/>
                <w:sz w:val="24"/>
                <w:szCs w:val="16"/>
              </w:rPr>
            </w:pPr>
            <w:r>
              <w:rPr>
                <w:rFonts w:hint="eastAsia" w:ascii="仿宋" w:hAnsi="仿宋" w:eastAsia="仿宋" w:cs="仿宋"/>
                <w:bCs/>
                <w:kern w:val="0"/>
                <w:sz w:val="24"/>
                <w:szCs w:val="16"/>
              </w:rPr>
              <w:t>0</w:t>
            </w:r>
          </w:p>
        </w:tc>
        <w:tc>
          <w:tcPr>
            <w:tcW w:w="493" w:type="dxa"/>
            <w:vAlign w:val="center"/>
          </w:tcPr>
          <w:p>
            <w:pPr>
              <w:jc w:val="center"/>
              <w:rPr>
                <w:rFonts w:ascii="仿宋" w:hAnsi="仿宋" w:eastAsia="仿宋" w:cs="仿宋"/>
                <w:bCs/>
                <w:kern w:val="0"/>
                <w:sz w:val="24"/>
                <w:szCs w:val="16"/>
              </w:rPr>
            </w:pPr>
            <w:r>
              <w:rPr>
                <w:rFonts w:hint="eastAsia" w:ascii="仿宋" w:hAnsi="仿宋" w:eastAsia="仿宋" w:cs="仿宋"/>
                <w:bCs/>
                <w:kern w:val="0"/>
                <w:sz w:val="24"/>
                <w:szCs w:val="16"/>
              </w:rPr>
              <w:t>秋</w:t>
            </w:r>
          </w:p>
        </w:tc>
        <w:tc>
          <w:tcPr>
            <w:tcW w:w="871" w:type="dxa"/>
            <w:vMerge w:val="restart"/>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信息科学与工程学院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blCellSpacing w:w="0" w:type="dxa"/>
        </w:trPr>
        <w:tc>
          <w:tcPr>
            <w:tcW w:w="578" w:type="dxa"/>
            <w:vMerge w:val="continue"/>
            <w:vAlign w:val="center"/>
          </w:tcPr>
          <w:p>
            <w:pPr>
              <w:spacing w:line="330" w:lineRule="atLeast"/>
              <w:jc w:val="center"/>
              <w:rPr>
                <w:rFonts w:ascii="仿宋" w:hAnsi="仿宋" w:eastAsia="仿宋" w:cs="仿宋"/>
                <w:bCs/>
                <w:kern w:val="0"/>
                <w:sz w:val="24"/>
                <w:szCs w:val="16"/>
              </w:rPr>
            </w:pPr>
          </w:p>
        </w:tc>
        <w:tc>
          <w:tcPr>
            <w:tcW w:w="985" w:type="dxa"/>
            <w:gridSpan w:val="2"/>
            <w:vAlign w:val="center"/>
          </w:tcPr>
          <w:p>
            <w:pPr>
              <w:widowControl/>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2043265</w:t>
            </w:r>
          </w:p>
        </w:tc>
        <w:tc>
          <w:tcPr>
            <w:tcW w:w="1329" w:type="dxa"/>
            <w:vAlign w:val="center"/>
          </w:tcPr>
          <w:p>
            <w:pPr>
              <w:jc w:val="center"/>
              <w:rPr>
                <w:rFonts w:ascii="仿宋" w:hAnsi="仿宋" w:eastAsia="仿宋" w:cs="仿宋"/>
                <w:bCs/>
                <w:kern w:val="0"/>
                <w:sz w:val="24"/>
                <w:szCs w:val="16"/>
              </w:rPr>
            </w:pPr>
            <w:r>
              <w:rPr>
                <w:rFonts w:hint="eastAsia" w:ascii="仿宋" w:hAnsi="仿宋" w:eastAsia="仿宋" w:cs="仿宋"/>
                <w:bCs/>
                <w:kern w:val="0"/>
                <w:sz w:val="24"/>
                <w:szCs w:val="16"/>
              </w:rPr>
              <w:t>程序设计基础</w:t>
            </w:r>
          </w:p>
        </w:tc>
        <w:tc>
          <w:tcPr>
            <w:tcW w:w="1276" w:type="dxa"/>
            <w:vAlign w:val="center"/>
          </w:tcPr>
          <w:p>
            <w:pPr>
              <w:jc w:val="center"/>
              <w:rPr>
                <w:rFonts w:ascii="仿宋" w:hAnsi="仿宋" w:eastAsia="仿宋" w:cs="仿宋"/>
                <w:bCs/>
                <w:kern w:val="0"/>
                <w:sz w:val="24"/>
                <w:szCs w:val="16"/>
              </w:rPr>
            </w:pPr>
            <w:r>
              <w:rPr>
                <w:rFonts w:hint="eastAsia" w:ascii="仿宋" w:hAnsi="仿宋" w:eastAsia="仿宋" w:cs="仿宋"/>
                <w:bCs/>
                <w:kern w:val="0"/>
                <w:sz w:val="24"/>
                <w:szCs w:val="16"/>
              </w:rPr>
              <w:t>3</w:t>
            </w:r>
          </w:p>
        </w:tc>
        <w:tc>
          <w:tcPr>
            <w:tcW w:w="1108" w:type="dxa"/>
            <w:vAlign w:val="center"/>
          </w:tcPr>
          <w:p>
            <w:pPr>
              <w:jc w:val="center"/>
              <w:rPr>
                <w:rFonts w:ascii="仿宋" w:hAnsi="仿宋" w:eastAsia="仿宋" w:cs="仿宋"/>
                <w:bCs/>
                <w:kern w:val="0"/>
                <w:sz w:val="24"/>
                <w:szCs w:val="16"/>
              </w:rPr>
            </w:pPr>
            <w:r>
              <w:rPr>
                <w:rFonts w:hint="eastAsia" w:ascii="仿宋" w:hAnsi="仿宋" w:eastAsia="仿宋" w:cs="仿宋"/>
                <w:bCs/>
                <w:kern w:val="0"/>
                <w:sz w:val="24"/>
                <w:szCs w:val="16"/>
              </w:rPr>
              <w:t>5</w:t>
            </w:r>
            <w:r>
              <w:rPr>
                <w:rFonts w:ascii="仿宋" w:hAnsi="仿宋" w:eastAsia="仿宋" w:cs="仿宋"/>
                <w:bCs/>
                <w:kern w:val="0"/>
                <w:sz w:val="24"/>
                <w:szCs w:val="16"/>
              </w:rPr>
              <w:t>4(3)</w:t>
            </w:r>
          </w:p>
        </w:tc>
        <w:tc>
          <w:tcPr>
            <w:tcW w:w="895" w:type="dxa"/>
            <w:vAlign w:val="center"/>
          </w:tcPr>
          <w:p>
            <w:pPr>
              <w:jc w:val="center"/>
              <w:rPr>
                <w:rFonts w:ascii="仿宋" w:hAnsi="仿宋" w:eastAsia="仿宋" w:cs="仿宋"/>
                <w:bCs/>
                <w:kern w:val="0"/>
                <w:sz w:val="24"/>
                <w:szCs w:val="16"/>
              </w:rPr>
            </w:pPr>
            <w:r>
              <w:rPr>
                <w:rFonts w:hint="eastAsia" w:ascii="仿宋" w:hAnsi="仿宋" w:eastAsia="仿宋" w:cs="仿宋"/>
                <w:bCs/>
                <w:kern w:val="0"/>
                <w:sz w:val="24"/>
                <w:szCs w:val="16"/>
              </w:rPr>
              <w:t>5</w:t>
            </w:r>
            <w:r>
              <w:rPr>
                <w:rFonts w:ascii="仿宋" w:hAnsi="仿宋" w:eastAsia="仿宋" w:cs="仿宋"/>
                <w:bCs/>
                <w:kern w:val="0"/>
                <w:sz w:val="24"/>
                <w:szCs w:val="16"/>
              </w:rPr>
              <w:t>4</w:t>
            </w:r>
          </w:p>
        </w:tc>
        <w:tc>
          <w:tcPr>
            <w:tcW w:w="761" w:type="dxa"/>
            <w:vAlign w:val="center"/>
          </w:tcPr>
          <w:p>
            <w:pPr>
              <w:jc w:val="center"/>
              <w:rPr>
                <w:rFonts w:ascii="仿宋" w:hAnsi="仿宋" w:eastAsia="仿宋" w:cs="仿宋"/>
                <w:bCs/>
                <w:kern w:val="0"/>
                <w:sz w:val="24"/>
                <w:szCs w:val="16"/>
              </w:rPr>
            </w:pPr>
            <w:r>
              <w:rPr>
                <w:rFonts w:hint="eastAsia" w:ascii="仿宋" w:hAnsi="仿宋" w:eastAsia="仿宋" w:cs="仿宋"/>
                <w:bCs/>
                <w:kern w:val="0"/>
                <w:sz w:val="24"/>
                <w:szCs w:val="16"/>
              </w:rPr>
              <w:t>0</w:t>
            </w:r>
          </w:p>
        </w:tc>
        <w:tc>
          <w:tcPr>
            <w:tcW w:w="493" w:type="dxa"/>
            <w:vAlign w:val="center"/>
          </w:tcPr>
          <w:p>
            <w:pPr>
              <w:jc w:val="center"/>
              <w:rPr>
                <w:rFonts w:ascii="仿宋" w:hAnsi="仿宋" w:eastAsia="仿宋" w:cs="仿宋"/>
                <w:bCs/>
                <w:kern w:val="0"/>
                <w:sz w:val="24"/>
                <w:szCs w:val="16"/>
              </w:rPr>
            </w:pPr>
            <w:r>
              <w:rPr>
                <w:rFonts w:hint="eastAsia" w:ascii="仿宋" w:hAnsi="仿宋" w:eastAsia="仿宋" w:cs="仿宋"/>
                <w:bCs/>
                <w:kern w:val="0"/>
                <w:sz w:val="24"/>
                <w:szCs w:val="16"/>
              </w:rPr>
              <w:t>秋</w:t>
            </w:r>
          </w:p>
        </w:tc>
        <w:tc>
          <w:tcPr>
            <w:tcW w:w="871" w:type="dxa"/>
            <w:vMerge w:val="continue"/>
            <w:vAlign w:val="center"/>
          </w:tcPr>
          <w:p>
            <w:pPr>
              <w:spacing w:line="330" w:lineRule="atLeast"/>
              <w:jc w:val="center"/>
              <w:rPr>
                <w:rFonts w:ascii="仿宋" w:hAnsi="仿宋" w:eastAsia="仿宋" w:cs="仿宋"/>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blCellSpacing w:w="0" w:type="dxa"/>
        </w:trPr>
        <w:tc>
          <w:tcPr>
            <w:tcW w:w="578" w:type="dxa"/>
            <w:vMerge w:val="continue"/>
            <w:vAlign w:val="center"/>
          </w:tcPr>
          <w:p>
            <w:pPr>
              <w:widowControl/>
              <w:spacing w:line="330" w:lineRule="atLeast"/>
              <w:jc w:val="center"/>
              <w:rPr>
                <w:rFonts w:ascii="仿宋" w:hAnsi="仿宋" w:eastAsia="仿宋" w:cs="仿宋"/>
                <w:bCs/>
                <w:kern w:val="0"/>
                <w:sz w:val="24"/>
                <w:szCs w:val="16"/>
              </w:rPr>
            </w:pPr>
          </w:p>
        </w:tc>
        <w:tc>
          <w:tcPr>
            <w:tcW w:w="985" w:type="dxa"/>
            <w:gridSpan w:val="2"/>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2043017</w:t>
            </w:r>
          </w:p>
        </w:tc>
        <w:tc>
          <w:tcPr>
            <w:tcW w:w="1329" w:type="dxa"/>
            <w:shd w:val="clear" w:color="auto" w:fill="auto"/>
            <w:vAlign w:val="center"/>
          </w:tcPr>
          <w:p>
            <w:pPr>
              <w:widowControl/>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数据结构</w:t>
            </w:r>
          </w:p>
        </w:tc>
        <w:tc>
          <w:tcPr>
            <w:tcW w:w="1276"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4</w:t>
            </w:r>
          </w:p>
        </w:tc>
        <w:tc>
          <w:tcPr>
            <w:tcW w:w="1108"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72（4）</w:t>
            </w:r>
          </w:p>
        </w:tc>
        <w:tc>
          <w:tcPr>
            <w:tcW w:w="895"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72</w:t>
            </w:r>
          </w:p>
        </w:tc>
        <w:tc>
          <w:tcPr>
            <w:tcW w:w="761"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0</w:t>
            </w:r>
          </w:p>
        </w:tc>
        <w:tc>
          <w:tcPr>
            <w:tcW w:w="493"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春</w:t>
            </w:r>
          </w:p>
        </w:tc>
        <w:tc>
          <w:tcPr>
            <w:tcW w:w="871" w:type="dxa"/>
            <w:vMerge w:val="continue"/>
            <w:vAlign w:val="center"/>
          </w:tcPr>
          <w:p>
            <w:pPr>
              <w:spacing w:line="330" w:lineRule="atLeast"/>
              <w:jc w:val="center"/>
              <w:rPr>
                <w:rFonts w:ascii="仿宋" w:hAnsi="仿宋" w:eastAsia="仿宋" w:cs="仿宋"/>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blCellSpacing w:w="0" w:type="dxa"/>
        </w:trPr>
        <w:tc>
          <w:tcPr>
            <w:tcW w:w="578" w:type="dxa"/>
            <w:vMerge w:val="continue"/>
            <w:vAlign w:val="center"/>
          </w:tcPr>
          <w:p>
            <w:pPr>
              <w:widowControl/>
              <w:spacing w:line="330" w:lineRule="atLeast"/>
              <w:jc w:val="center"/>
              <w:rPr>
                <w:rFonts w:ascii="仿宋" w:hAnsi="仿宋" w:eastAsia="仿宋" w:cs="仿宋"/>
                <w:bCs/>
                <w:kern w:val="0"/>
                <w:sz w:val="24"/>
                <w:szCs w:val="16"/>
              </w:rPr>
            </w:pPr>
          </w:p>
        </w:tc>
        <w:tc>
          <w:tcPr>
            <w:tcW w:w="985" w:type="dxa"/>
            <w:gridSpan w:val="2"/>
            <w:vAlign w:val="center"/>
          </w:tcPr>
          <w:p>
            <w:pPr>
              <w:widowControl/>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2043312</w:t>
            </w:r>
          </w:p>
        </w:tc>
        <w:tc>
          <w:tcPr>
            <w:tcW w:w="1329" w:type="dxa"/>
            <w:shd w:val="clear" w:color="auto" w:fill="auto"/>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面向对象程序设计</w:t>
            </w:r>
          </w:p>
        </w:tc>
        <w:tc>
          <w:tcPr>
            <w:tcW w:w="1276"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3</w:t>
            </w:r>
          </w:p>
        </w:tc>
        <w:tc>
          <w:tcPr>
            <w:tcW w:w="1108"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5</w:t>
            </w:r>
            <w:r>
              <w:rPr>
                <w:rFonts w:ascii="仿宋" w:hAnsi="仿宋" w:eastAsia="仿宋" w:cs="仿宋"/>
                <w:bCs/>
                <w:kern w:val="0"/>
                <w:sz w:val="24"/>
                <w:szCs w:val="16"/>
              </w:rPr>
              <w:t>4(3)</w:t>
            </w:r>
          </w:p>
        </w:tc>
        <w:tc>
          <w:tcPr>
            <w:tcW w:w="895"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5</w:t>
            </w:r>
            <w:r>
              <w:rPr>
                <w:rFonts w:ascii="仿宋" w:hAnsi="仿宋" w:eastAsia="仿宋" w:cs="仿宋"/>
                <w:bCs/>
                <w:kern w:val="0"/>
                <w:sz w:val="24"/>
                <w:szCs w:val="16"/>
              </w:rPr>
              <w:t>4</w:t>
            </w:r>
          </w:p>
        </w:tc>
        <w:tc>
          <w:tcPr>
            <w:tcW w:w="761"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0</w:t>
            </w:r>
          </w:p>
        </w:tc>
        <w:tc>
          <w:tcPr>
            <w:tcW w:w="493"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秋</w:t>
            </w:r>
          </w:p>
        </w:tc>
        <w:tc>
          <w:tcPr>
            <w:tcW w:w="871" w:type="dxa"/>
            <w:vMerge w:val="continue"/>
            <w:vAlign w:val="center"/>
          </w:tcPr>
          <w:p>
            <w:pPr>
              <w:spacing w:line="330" w:lineRule="atLeast"/>
              <w:jc w:val="center"/>
              <w:rPr>
                <w:rFonts w:ascii="仿宋" w:hAnsi="仿宋" w:eastAsia="仿宋" w:cs="仿宋"/>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blCellSpacing w:w="0" w:type="dxa"/>
        </w:trPr>
        <w:tc>
          <w:tcPr>
            <w:tcW w:w="578" w:type="dxa"/>
            <w:vMerge w:val="continue"/>
            <w:vAlign w:val="center"/>
          </w:tcPr>
          <w:p>
            <w:pPr>
              <w:widowControl/>
              <w:spacing w:line="330" w:lineRule="atLeast"/>
              <w:jc w:val="center"/>
              <w:rPr>
                <w:rFonts w:ascii="仿宋" w:hAnsi="仿宋" w:eastAsia="仿宋" w:cs="仿宋"/>
                <w:bCs/>
                <w:kern w:val="0"/>
                <w:sz w:val="24"/>
                <w:szCs w:val="16"/>
              </w:rPr>
            </w:pPr>
          </w:p>
        </w:tc>
        <w:tc>
          <w:tcPr>
            <w:tcW w:w="985" w:type="dxa"/>
            <w:gridSpan w:val="2"/>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2</w:t>
            </w:r>
            <w:r>
              <w:rPr>
                <w:rFonts w:ascii="仿宋" w:hAnsi="仿宋" w:eastAsia="仿宋" w:cs="仿宋"/>
                <w:bCs/>
                <w:kern w:val="0"/>
                <w:sz w:val="24"/>
                <w:szCs w:val="16"/>
              </w:rPr>
              <w:t>043310</w:t>
            </w:r>
          </w:p>
        </w:tc>
        <w:tc>
          <w:tcPr>
            <w:tcW w:w="1329" w:type="dxa"/>
            <w:shd w:val="clear" w:color="auto" w:fill="auto"/>
            <w:vAlign w:val="center"/>
          </w:tcPr>
          <w:p>
            <w:pPr>
              <w:widowControl/>
              <w:spacing w:line="330" w:lineRule="atLeast"/>
              <w:jc w:val="center"/>
              <w:rPr>
                <w:rFonts w:hint="eastAsia" w:ascii="仿宋" w:hAnsi="仿宋" w:eastAsia="仿宋" w:cs="仿宋"/>
                <w:bCs/>
                <w:kern w:val="0"/>
                <w:sz w:val="24"/>
                <w:szCs w:val="16"/>
              </w:rPr>
            </w:pPr>
            <w:r>
              <w:rPr>
                <w:rFonts w:hint="eastAsia" w:ascii="仿宋" w:hAnsi="仿宋" w:eastAsia="仿宋" w:cs="仿宋"/>
                <w:bCs/>
                <w:kern w:val="0"/>
                <w:sz w:val="24"/>
                <w:szCs w:val="16"/>
              </w:rPr>
              <w:t>数字逻辑</w:t>
            </w:r>
          </w:p>
        </w:tc>
        <w:tc>
          <w:tcPr>
            <w:tcW w:w="1276" w:type="dxa"/>
            <w:vAlign w:val="center"/>
          </w:tcPr>
          <w:p>
            <w:pPr>
              <w:spacing w:line="330" w:lineRule="atLeast"/>
              <w:jc w:val="center"/>
              <w:rPr>
                <w:rFonts w:hint="eastAsia" w:ascii="仿宋" w:hAnsi="仿宋" w:eastAsia="仿宋" w:cs="仿宋"/>
                <w:bCs/>
                <w:kern w:val="0"/>
                <w:sz w:val="24"/>
                <w:szCs w:val="16"/>
              </w:rPr>
            </w:pPr>
            <w:r>
              <w:rPr>
                <w:rFonts w:hint="eastAsia" w:ascii="仿宋" w:hAnsi="仿宋" w:eastAsia="仿宋" w:cs="仿宋"/>
                <w:bCs/>
                <w:kern w:val="0"/>
                <w:sz w:val="24"/>
                <w:szCs w:val="16"/>
              </w:rPr>
              <w:t>2</w:t>
            </w:r>
          </w:p>
        </w:tc>
        <w:tc>
          <w:tcPr>
            <w:tcW w:w="1108" w:type="dxa"/>
            <w:vAlign w:val="center"/>
          </w:tcPr>
          <w:p>
            <w:pPr>
              <w:spacing w:line="330" w:lineRule="atLeast"/>
              <w:jc w:val="center"/>
              <w:rPr>
                <w:rFonts w:hint="eastAsia" w:ascii="仿宋" w:hAnsi="仿宋" w:eastAsia="仿宋" w:cs="仿宋"/>
                <w:bCs/>
                <w:kern w:val="0"/>
                <w:sz w:val="24"/>
                <w:szCs w:val="16"/>
              </w:rPr>
            </w:pPr>
            <w:r>
              <w:rPr>
                <w:rFonts w:hint="eastAsia" w:ascii="仿宋" w:hAnsi="仿宋" w:eastAsia="仿宋" w:cs="仿宋"/>
                <w:bCs/>
                <w:kern w:val="0"/>
                <w:sz w:val="24"/>
                <w:szCs w:val="16"/>
              </w:rPr>
              <w:t>3</w:t>
            </w:r>
            <w:r>
              <w:rPr>
                <w:rFonts w:ascii="仿宋" w:hAnsi="仿宋" w:eastAsia="仿宋" w:cs="仿宋"/>
                <w:bCs/>
                <w:kern w:val="0"/>
                <w:sz w:val="24"/>
                <w:szCs w:val="16"/>
              </w:rPr>
              <w:t>6</w:t>
            </w:r>
            <w:r>
              <w:rPr>
                <w:rFonts w:hint="eastAsia" w:ascii="仿宋" w:hAnsi="仿宋" w:eastAsia="仿宋" w:cs="仿宋"/>
                <w:bCs/>
                <w:kern w:val="0"/>
                <w:sz w:val="24"/>
                <w:szCs w:val="16"/>
              </w:rPr>
              <w:t>(</w:t>
            </w:r>
            <w:r>
              <w:rPr>
                <w:rFonts w:ascii="仿宋" w:hAnsi="仿宋" w:eastAsia="仿宋" w:cs="仿宋"/>
                <w:bCs/>
                <w:kern w:val="0"/>
                <w:sz w:val="24"/>
                <w:szCs w:val="16"/>
              </w:rPr>
              <w:t>2)</w:t>
            </w:r>
          </w:p>
        </w:tc>
        <w:tc>
          <w:tcPr>
            <w:tcW w:w="895" w:type="dxa"/>
            <w:vAlign w:val="center"/>
          </w:tcPr>
          <w:p>
            <w:pPr>
              <w:spacing w:line="330" w:lineRule="atLeast"/>
              <w:jc w:val="center"/>
              <w:rPr>
                <w:rFonts w:hint="eastAsia" w:ascii="仿宋" w:hAnsi="仿宋" w:eastAsia="仿宋" w:cs="仿宋"/>
                <w:bCs/>
                <w:kern w:val="0"/>
                <w:sz w:val="24"/>
                <w:szCs w:val="16"/>
              </w:rPr>
            </w:pPr>
            <w:r>
              <w:rPr>
                <w:rFonts w:hint="eastAsia" w:ascii="仿宋" w:hAnsi="仿宋" w:eastAsia="仿宋" w:cs="仿宋"/>
                <w:bCs/>
                <w:kern w:val="0"/>
                <w:sz w:val="24"/>
                <w:szCs w:val="16"/>
              </w:rPr>
              <w:t>3</w:t>
            </w:r>
            <w:r>
              <w:rPr>
                <w:rFonts w:ascii="仿宋" w:hAnsi="仿宋" w:eastAsia="仿宋" w:cs="仿宋"/>
                <w:bCs/>
                <w:kern w:val="0"/>
                <w:sz w:val="24"/>
                <w:szCs w:val="16"/>
              </w:rPr>
              <w:t>6</w:t>
            </w:r>
          </w:p>
        </w:tc>
        <w:tc>
          <w:tcPr>
            <w:tcW w:w="761" w:type="dxa"/>
            <w:vAlign w:val="center"/>
          </w:tcPr>
          <w:p>
            <w:pPr>
              <w:spacing w:line="330" w:lineRule="atLeast"/>
              <w:jc w:val="center"/>
              <w:rPr>
                <w:rFonts w:hint="eastAsia" w:ascii="仿宋" w:hAnsi="仿宋" w:eastAsia="仿宋" w:cs="仿宋"/>
                <w:bCs/>
                <w:kern w:val="0"/>
                <w:sz w:val="24"/>
                <w:szCs w:val="16"/>
              </w:rPr>
            </w:pPr>
            <w:r>
              <w:rPr>
                <w:rFonts w:hint="eastAsia" w:ascii="仿宋" w:hAnsi="仿宋" w:eastAsia="仿宋" w:cs="仿宋"/>
                <w:bCs/>
                <w:kern w:val="0"/>
                <w:sz w:val="24"/>
                <w:szCs w:val="16"/>
              </w:rPr>
              <w:t>0</w:t>
            </w:r>
          </w:p>
        </w:tc>
        <w:tc>
          <w:tcPr>
            <w:tcW w:w="493" w:type="dxa"/>
            <w:vAlign w:val="center"/>
          </w:tcPr>
          <w:p>
            <w:pPr>
              <w:spacing w:line="330" w:lineRule="atLeast"/>
              <w:jc w:val="center"/>
              <w:rPr>
                <w:rFonts w:hint="eastAsia" w:ascii="仿宋" w:hAnsi="仿宋" w:eastAsia="仿宋" w:cs="仿宋"/>
                <w:bCs/>
                <w:kern w:val="0"/>
                <w:sz w:val="24"/>
                <w:szCs w:val="16"/>
              </w:rPr>
            </w:pPr>
            <w:r>
              <w:rPr>
                <w:rFonts w:hint="eastAsia" w:ascii="仿宋" w:hAnsi="仿宋" w:eastAsia="仿宋" w:cs="仿宋"/>
                <w:bCs/>
                <w:kern w:val="0"/>
                <w:sz w:val="24"/>
                <w:szCs w:val="16"/>
              </w:rPr>
              <w:t>秋</w:t>
            </w:r>
          </w:p>
        </w:tc>
        <w:tc>
          <w:tcPr>
            <w:tcW w:w="871" w:type="dxa"/>
            <w:vMerge w:val="continue"/>
            <w:vAlign w:val="center"/>
          </w:tcPr>
          <w:p>
            <w:pPr>
              <w:spacing w:line="330" w:lineRule="atLeast"/>
              <w:jc w:val="center"/>
              <w:rPr>
                <w:rFonts w:ascii="仿宋" w:hAnsi="仿宋" w:eastAsia="仿宋" w:cs="仿宋"/>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blCellSpacing w:w="0" w:type="dxa"/>
        </w:trPr>
        <w:tc>
          <w:tcPr>
            <w:tcW w:w="578" w:type="dxa"/>
            <w:vMerge w:val="continue"/>
            <w:vAlign w:val="center"/>
          </w:tcPr>
          <w:p>
            <w:pPr>
              <w:widowControl/>
              <w:spacing w:line="330" w:lineRule="atLeast"/>
              <w:jc w:val="center"/>
              <w:rPr>
                <w:rFonts w:ascii="仿宋" w:hAnsi="仿宋" w:eastAsia="仿宋" w:cs="仿宋"/>
                <w:bCs/>
                <w:kern w:val="0"/>
                <w:sz w:val="24"/>
                <w:szCs w:val="16"/>
              </w:rPr>
            </w:pPr>
          </w:p>
        </w:tc>
        <w:tc>
          <w:tcPr>
            <w:tcW w:w="985" w:type="dxa"/>
            <w:gridSpan w:val="2"/>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2</w:t>
            </w:r>
            <w:r>
              <w:rPr>
                <w:rFonts w:ascii="仿宋" w:hAnsi="仿宋" w:eastAsia="仿宋" w:cs="仿宋"/>
                <w:bCs/>
                <w:kern w:val="0"/>
                <w:sz w:val="24"/>
                <w:szCs w:val="16"/>
              </w:rPr>
              <w:t>043059</w:t>
            </w:r>
          </w:p>
        </w:tc>
        <w:tc>
          <w:tcPr>
            <w:tcW w:w="1329" w:type="dxa"/>
            <w:shd w:val="clear" w:color="auto" w:fill="auto"/>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计算机组成原理</w:t>
            </w:r>
          </w:p>
        </w:tc>
        <w:tc>
          <w:tcPr>
            <w:tcW w:w="1276"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4</w:t>
            </w:r>
          </w:p>
        </w:tc>
        <w:tc>
          <w:tcPr>
            <w:tcW w:w="1108"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7</w:t>
            </w:r>
            <w:r>
              <w:rPr>
                <w:rFonts w:ascii="仿宋" w:hAnsi="仿宋" w:eastAsia="仿宋" w:cs="仿宋"/>
                <w:bCs/>
                <w:kern w:val="0"/>
                <w:sz w:val="24"/>
                <w:szCs w:val="16"/>
              </w:rPr>
              <w:t>2(4)</w:t>
            </w:r>
          </w:p>
        </w:tc>
        <w:tc>
          <w:tcPr>
            <w:tcW w:w="895"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7</w:t>
            </w:r>
            <w:r>
              <w:rPr>
                <w:rFonts w:ascii="仿宋" w:hAnsi="仿宋" w:eastAsia="仿宋" w:cs="仿宋"/>
                <w:bCs/>
                <w:kern w:val="0"/>
                <w:sz w:val="24"/>
                <w:szCs w:val="16"/>
              </w:rPr>
              <w:t>2</w:t>
            </w:r>
          </w:p>
        </w:tc>
        <w:tc>
          <w:tcPr>
            <w:tcW w:w="761"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0</w:t>
            </w:r>
          </w:p>
        </w:tc>
        <w:tc>
          <w:tcPr>
            <w:tcW w:w="493"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春</w:t>
            </w:r>
          </w:p>
        </w:tc>
        <w:tc>
          <w:tcPr>
            <w:tcW w:w="871" w:type="dxa"/>
            <w:vMerge w:val="continue"/>
            <w:vAlign w:val="center"/>
          </w:tcPr>
          <w:p>
            <w:pPr>
              <w:spacing w:line="330" w:lineRule="atLeast"/>
              <w:jc w:val="center"/>
              <w:rPr>
                <w:rFonts w:ascii="仿宋" w:hAnsi="仿宋" w:eastAsia="仿宋" w:cs="仿宋"/>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blCellSpacing w:w="0" w:type="dxa"/>
        </w:trPr>
        <w:tc>
          <w:tcPr>
            <w:tcW w:w="578" w:type="dxa"/>
            <w:vMerge w:val="continue"/>
            <w:vAlign w:val="center"/>
          </w:tcPr>
          <w:p>
            <w:pPr>
              <w:widowControl/>
              <w:spacing w:line="330" w:lineRule="atLeast"/>
              <w:jc w:val="center"/>
              <w:rPr>
                <w:rFonts w:ascii="仿宋" w:hAnsi="仿宋" w:eastAsia="仿宋" w:cs="仿宋"/>
                <w:bCs/>
                <w:kern w:val="0"/>
                <w:sz w:val="24"/>
                <w:szCs w:val="16"/>
              </w:rPr>
            </w:pPr>
          </w:p>
        </w:tc>
        <w:tc>
          <w:tcPr>
            <w:tcW w:w="985" w:type="dxa"/>
            <w:gridSpan w:val="2"/>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2</w:t>
            </w:r>
            <w:r>
              <w:rPr>
                <w:rFonts w:ascii="仿宋" w:hAnsi="仿宋" w:eastAsia="仿宋" w:cs="仿宋"/>
                <w:bCs/>
                <w:kern w:val="0"/>
                <w:sz w:val="24"/>
                <w:szCs w:val="16"/>
              </w:rPr>
              <w:t>043060</w:t>
            </w:r>
          </w:p>
        </w:tc>
        <w:tc>
          <w:tcPr>
            <w:tcW w:w="1329" w:type="dxa"/>
            <w:shd w:val="clear" w:color="auto" w:fill="auto"/>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操作系统</w:t>
            </w:r>
          </w:p>
        </w:tc>
        <w:tc>
          <w:tcPr>
            <w:tcW w:w="1276"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3</w:t>
            </w:r>
          </w:p>
        </w:tc>
        <w:tc>
          <w:tcPr>
            <w:tcW w:w="1108"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5</w:t>
            </w:r>
            <w:r>
              <w:rPr>
                <w:rFonts w:ascii="仿宋" w:hAnsi="仿宋" w:eastAsia="仿宋" w:cs="仿宋"/>
                <w:bCs/>
                <w:kern w:val="0"/>
                <w:sz w:val="24"/>
                <w:szCs w:val="16"/>
              </w:rPr>
              <w:t>4(3)</w:t>
            </w:r>
          </w:p>
        </w:tc>
        <w:tc>
          <w:tcPr>
            <w:tcW w:w="895"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5</w:t>
            </w:r>
            <w:r>
              <w:rPr>
                <w:rFonts w:ascii="仿宋" w:hAnsi="仿宋" w:eastAsia="仿宋" w:cs="仿宋"/>
                <w:bCs/>
                <w:kern w:val="0"/>
                <w:sz w:val="24"/>
                <w:szCs w:val="16"/>
              </w:rPr>
              <w:t>4</w:t>
            </w:r>
          </w:p>
        </w:tc>
        <w:tc>
          <w:tcPr>
            <w:tcW w:w="761"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0</w:t>
            </w:r>
          </w:p>
        </w:tc>
        <w:tc>
          <w:tcPr>
            <w:tcW w:w="493"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秋</w:t>
            </w:r>
          </w:p>
        </w:tc>
        <w:tc>
          <w:tcPr>
            <w:tcW w:w="871" w:type="dxa"/>
            <w:vMerge w:val="continue"/>
            <w:vAlign w:val="center"/>
          </w:tcPr>
          <w:p>
            <w:pPr>
              <w:spacing w:line="330" w:lineRule="atLeast"/>
              <w:jc w:val="center"/>
              <w:rPr>
                <w:rFonts w:ascii="仿宋" w:hAnsi="仿宋" w:eastAsia="仿宋" w:cs="仿宋"/>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578" w:type="dxa"/>
            <w:vMerge w:val="continue"/>
            <w:vAlign w:val="center"/>
          </w:tcPr>
          <w:p>
            <w:pPr>
              <w:widowControl/>
              <w:spacing w:line="330" w:lineRule="atLeast"/>
              <w:jc w:val="center"/>
              <w:rPr>
                <w:rFonts w:ascii="仿宋" w:hAnsi="仿宋" w:eastAsia="仿宋" w:cs="仿宋"/>
                <w:bCs/>
                <w:kern w:val="0"/>
                <w:sz w:val="24"/>
                <w:szCs w:val="16"/>
              </w:rPr>
            </w:pPr>
          </w:p>
        </w:tc>
        <w:tc>
          <w:tcPr>
            <w:tcW w:w="985" w:type="dxa"/>
            <w:gridSpan w:val="2"/>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2</w:t>
            </w:r>
            <w:r>
              <w:rPr>
                <w:rFonts w:ascii="仿宋" w:hAnsi="仿宋" w:eastAsia="仿宋" w:cs="仿宋"/>
                <w:bCs/>
                <w:kern w:val="0"/>
                <w:sz w:val="24"/>
                <w:szCs w:val="16"/>
              </w:rPr>
              <w:t>043013</w:t>
            </w:r>
          </w:p>
        </w:tc>
        <w:tc>
          <w:tcPr>
            <w:tcW w:w="1329" w:type="dxa"/>
            <w:shd w:val="clear" w:color="auto" w:fill="auto"/>
            <w:vAlign w:val="center"/>
          </w:tcPr>
          <w:p>
            <w:pPr>
              <w:widowControl/>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计算机网络</w:t>
            </w:r>
          </w:p>
        </w:tc>
        <w:tc>
          <w:tcPr>
            <w:tcW w:w="1276"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3</w:t>
            </w:r>
          </w:p>
        </w:tc>
        <w:tc>
          <w:tcPr>
            <w:tcW w:w="1108"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54（3）</w:t>
            </w:r>
          </w:p>
        </w:tc>
        <w:tc>
          <w:tcPr>
            <w:tcW w:w="895"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54</w:t>
            </w:r>
          </w:p>
        </w:tc>
        <w:tc>
          <w:tcPr>
            <w:tcW w:w="761"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0</w:t>
            </w:r>
          </w:p>
        </w:tc>
        <w:tc>
          <w:tcPr>
            <w:tcW w:w="493"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秋</w:t>
            </w:r>
          </w:p>
        </w:tc>
        <w:tc>
          <w:tcPr>
            <w:tcW w:w="871" w:type="dxa"/>
            <w:vMerge w:val="continue"/>
            <w:vAlign w:val="center"/>
          </w:tcPr>
          <w:p>
            <w:pPr>
              <w:spacing w:line="330" w:lineRule="atLeast"/>
              <w:jc w:val="center"/>
              <w:rPr>
                <w:rFonts w:ascii="仿宋" w:hAnsi="仿宋" w:eastAsia="仿宋" w:cs="仿宋"/>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578" w:type="dxa"/>
            <w:vMerge w:val="continue"/>
            <w:vAlign w:val="center"/>
          </w:tcPr>
          <w:p>
            <w:pPr>
              <w:widowControl/>
              <w:spacing w:line="330" w:lineRule="atLeast"/>
              <w:jc w:val="center"/>
              <w:rPr>
                <w:rFonts w:ascii="仿宋" w:hAnsi="仿宋" w:eastAsia="仿宋" w:cs="仿宋"/>
                <w:bCs/>
                <w:kern w:val="0"/>
                <w:sz w:val="24"/>
                <w:szCs w:val="16"/>
              </w:rPr>
            </w:pPr>
          </w:p>
        </w:tc>
        <w:tc>
          <w:tcPr>
            <w:tcW w:w="985" w:type="dxa"/>
            <w:gridSpan w:val="2"/>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2</w:t>
            </w:r>
            <w:r>
              <w:rPr>
                <w:rFonts w:ascii="仿宋" w:hAnsi="仿宋" w:eastAsia="仿宋" w:cs="仿宋"/>
                <w:bCs/>
                <w:kern w:val="0"/>
                <w:sz w:val="24"/>
                <w:szCs w:val="16"/>
              </w:rPr>
              <w:t>043118</w:t>
            </w:r>
          </w:p>
        </w:tc>
        <w:tc>
          <w:tcPr>
            <w:tcW w:w="1329"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数据库系统原理</w:t>
            </w:r>
          </w:p>
        </w:tc>
        <w:tc>
          <w:tcPr>
            <w:tcW w:w="1276" w:type="dxa"/>
            <w:vAlign w:val="center"/>
          </w:tcPr>
          <w:p>
            <w:pPr>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2</w:t>
            </w:r>
          </w:p>
        </w:tc>
        <w:tc>
          <w:tcPr>
            <w:tcW w:w="1108" w:type="dxa"/>
            <w:vAlign w:val="center"/>
          </w:tcPr>
          <w:p>
            <w:pPr>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36</w:t>
            </w:r>
            <w:r>
              <w:rPr>
                <w:rFonts w:hint="eastAsia" w:ascii="仿宋" w:hAnsi="仿宋" w:eastAsia="仿宋" w:cs="仿宋"/>
                <w:bCs/>
                <w:kern w:val="0"/>
                <w:sz w:val="24"/>
                <w:szCs w:val="16"/>
              </w:rPr>
              <w:t>（</w:t>
            </w:r>
            <w:r>
              <w:rPr>
                <w:rFonts w:ascii="仿宋" w:hAnsi="仿宋" w:eastAsia="仿宋" w:cs="仿宋"/>
                <w:bCs/>
                <w:kern w:val="0"/>
                <w:sz w:val="24"/>
                <w:szCs w:val="16"/>
              </w:rPr>
              <w:t>2</w:t>
            </w:r>
            <w:r>
              <w:rPr>
                <w:rFonts w:hint="eastAsia" w:ascii="仿宋" w:hAnsi="仿宋" w:eastAsia="仿宋" w:cs="仿宋"/>
                <w:bCs/>
                <w:kern w:val="0"/>
                <w:sz w:val="24"/>
                <w:szCs w:val="16"/>
              </w:rPr>
              <w:t>）</w:t>
            </w:r>
          </w:p>
        </w:tc>
        <w:tc>
          <w:tcPr>
            <w:tcW w:w="895" w:type="dxa"/>
            <w:vAlign w:val="center"/>
          </w:tcPr>
          <w:p>
            <w:pPr>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36</w:t>
            </w:r>
          </w:p>
        </w:tc>
        <w:tc>
          <w:tcPr>
            <w:tcW w:w="761"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0</w:t>
            </w:r>
          </w:p>
        </w:tc>
        <w:tc>
          <w:tcPr>
            <w:tcW w:w="493"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春</w:t>
            </w:r>
          </w:p>
        </w:tc>
        <w:tc>
          <w:tcPr>
            <w:tcW w:w="871" w:type="dxa"/>
            <w:vMerge w:val="continue"/>
            <w:vAlign w:val="center"/>
          </w:tcPr>
          <w:p>
            <w:pPr>
              <w:spacing w:line="330" w:lineRule="atLeast"/>
              <w:jc w:val="center"/>
              <w:rPr>
                <w:rFonts w:ascii="仿宋" w:hAnsi="仿宋" w:eastAsia="仿宋" w:cs="仿宋"/>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578" w:type="dxa"/>
            <w:vMerge w:val="continue"/>
            <w:vAlign w:val="center"/>
          </w:tcPr>
          <w:p>
            <w:pPr>
              <w:widowControl/>
              <w:spacing w:line="330" w:lineRule="atLeast"/>
              <w:jc w:val="center"/>
              <w:rPr>
                <w:rFonts w:ascii="仿宋" w:hAnsi="仿宋" w:eastAsia="仿宋" w:cs="仿宋"/>
                <w:bCs/>
                <w:kern w:val="0"/>
                <w:sz w:val="24"/>
                <w:szCs w:val="16"/>
              </w:rPr>
            </w:pPr>
          </w:p>
        </w:tc>
        <w:tc>
          <w:tcPr>
            <w:tcW w:w="985" w:type="dxa"/>
            <w:gridSpan w:val="2"/>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2</w:t>
            </w:r>
            <w:r>
              <w:rPr>
                <w:rFonts w:ascii="仿宋" w:hAnsi="仿宋" w:eastAsia="仿宋" w:cs="仿宋"/>
                <w:bCs/>
                <w:kern w:val="0"/>
                <w:sz w:val="24"/>
                <w:szCs w:val="16"/>
              </w:rPr>
              <w:t>043016</w:t>
            </w:r>
          </w:p>
        </w:tc>
        <w:tc>
          <w:tcPr>
            <w:tcW w:w="1329" w:type="dxa"/>
            <w:shd w:val="clear" w:color="auto" w:fill="auto"/>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软件工程</w:t>
            </w:r>
          </w:p>
        </w:tc>
        <w:tc>
          <w:tcPr>
            <w:tcW w:w="1276" w:type="dxa"/>
            <w:vAlign w:val="center"/>
          </w:tcPr>
          <w:p>
            <w:pPr>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2</w:t>
            </w:r>
          </w:p>
        </w:tc>
        <w:tc>
          <w:tcPr>
            <w:tcW w:w="1108" w:type="dxa"/>
            <w:vAlign w:val="center"/>
          </w:tcPr>
          <w:p>
            <w:pPr>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36</w:t>
            </w:r>
            <w:r>
              <w:rPr>
                <w:rFonts w:hint="eastAsia" w:ascii="仿宋" w:hAnsi="仿宋" w:eastAsia="仿宋" w:cs="仿宋"/>
                <w:bCs/>
                <w:kern w:val="0"/>
                <w:sz w:val="24"/>
                <w:szCs w:val="16"/>
              </w:rPr>
              <w:t>（</w:t>
            </w:r>
            <w:r>
              <w:rPr>
                <w:rFonts w:ascii="仿宋" w:hAnsi="仿宋" w:eastAsia="仿宋" w:cs="仿宋"/>
                <w:bCs/>
                <w:kern w:val="0"/>
                <w:sz w:val="24"/>
                <w:szCs w:val="16"/>
              </w:rPr>
              <w:t>2</w:t>
            </w:r>
            <w:r>
              <w:rPr>
                <w:rFonts w:hint="eastAsia" w:ascii="仿宋" w:hAnsi="仿宋" w:eastAsia="仿宋" w:cs="仿宋"/>
                <w:bCs/>
                <w:kern w:val="0"/>
                <w:sz w:val="24"/>
                <w:szCs w:val="16"/>
              </w:rPr>
              <w:t>）</w:t>
            </w:r>
          </w:p>
        </w:tc>
        <w:tc>
          <w:tcPr>
            <w:tcW w:w="895" w:type="dxa"/>
            <w:vAlign w:val="center"/>
          </w:tcPr>
          <w:p>
            <w:pPr>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36</w:t>
            </w:r>
          </w:p>
        </w:tc>
        <w:tc>
          <w:tcPr>
            <w:tcW w:w="761"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0</w:t>
            </w:r>
          </w:p>
        </w:tc>
        <w:tc>
          <w:tcPr>
            <w:tcW w:w="493"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春</w:t>
            </w:r>
          </w:p>
        </w:tc>
        <w:tc>
          <w:tcPr>
            <w:tcW w:w="871" w:type="dxa"/>
            <w:vMerge w:val="continue"/>
            <w:vAlign w:val="center"/>
          </w:tcPr>
          <w:p>
            <w:pPr>
              <w:spacing w:line="330" w:lineRule="atLeast"/>
              <w:jc w:val="center"/>
              <w:rPr>
                <w:rFonts w:ascii="仿宋" w:hAnsi="仿宋" w:eastAsia="仿宋" w:cs="仿宋"/>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78" w:type="dxa"/>
            <w:vMerge w:val="continue"/>
            <w:vAlign w:val="center"/>
          </w:tcPr>
          <w:p>
            <w:pPr>
              <w:widowControl/>
              <w:jc w:val="center"/>
              <w:rPr>
                <w:rFonts w:ascii="仿宋" w:hAnsi="仿宋" w:eastAsia="仿宋" w:cs="仿宋"/>
                <w:bCs/>
                <w:kern w:val="0"/>
                <w:sz w:val="24"/>
                <w:szCs w:val="16"/>
              </w:rPr>
            </w:pPr>
          </w:p>
        </w:tc>
        <w:tc>
          <w:tcPr>
            <w:tcW w:w="2314" w:type="dxa"/>
            <w:gridSpan w:val="3"/>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小计</w:t>
            </w:r>
          </w:p>
        </w:tc>
        <w:tc>
          <w:tcPr>
            <w:tcW w:w="1276" w:type="dxa"/>
            <w:vAlign w:val="center"/>
          </w:tcPr>
          <w:p>
            <w:pPr>
              <w:widowControl/>
              <w:spacing w:line="330" w:lineRule="atLeast"/>
              <w:jc w:val="center"/>
              <w:rPr>
                <w:rFonts w:ascii="仿宋" w:hAnsi="仿宋" w:eastAsia="仿宋" w:cs="仿宋"/>
                <w:bCs/>
                <w:kern w:val="0"/>
                <w:sz w:val="24"/>
                <w:szCs w:val="16"/>
              </w:rPr>
            </w:pPr>
            <w:r>
              <w:rPr>
                <w:rFonts w:ascii="仿宋" w:hAnsi="仿宋" w:eastAsia="仿宋" w:cs="宋体"/>
                <w:bCs/>
                <w:kern w:val="0"/>
                <w:sz w:val="24"/>
                <w:szCs w:val="16"/>
              </w:rPr>
              <w:t>30</w:t>
            </w:r>
          </w:p>
        </w:tc>
        <w:tc>
          <w:tcPr>
            <w:tcW w:w="1108"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540</w:t>
            </w:r>
          </w:p>
        </w:tc>
        <w:tc>
          <w:tcPr>
            <w:tcW w:w="895"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540</w:t>
            </w:r>
          </w:p>
        </w:tc>
        <w:tc>
          <w:tcPr>
            <w:tcW w:w="761"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0</w:t>
            </w:r>
          </w:p>
        </w:tc>
        <w:tc>
          <w:tcPr>
            <w:tcW w:w="493" w:type="dxa"/>
            <w:vAlign w:val="center"/>
          </w:tcPr>
          <w:p>
            <w:pPr>
              <w:widowControl/>
              <w:spacing w:line="330" w:lineRule="atLeast"/>
              <w:jc w:val="center"/>
              <w:rPr>
                <w:rFonts w:ascii="仿宋" w:hAnsi="仿宋" w:eastAsia="仿宋" w:cs="仿宋"/>
                <w:bCs/>
                <w:kern w:val="0"/>
                <w:sz w:val="24"/>
                <w:szCs w:val="16"/>
              </w:rPr>
            </w:pPr>
          </w:p>
        </w:tc>
        <w:tc>
          <w:tcPr>
            <w:tcW w:w="871" w:type="dxa"/>
            <w:vAlign w:val="center"/>
          </w:tcPr>
          <w:p>
            <w:pPr>
              <w:widowControl/>
              <w:spacing w:line="330" w:lineRule="atLeast"/>
              <w:jc w:val="center"/>
              <w:rPr>
                <w:rFonts w:ascii="仿宋" w:hAnsi="仿宋" w:eastAsia="仿宋" w:cs="仿宋"/>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578" w:type="dxa"/>
            <w:vMerge w:val="restart"/>
            <w:vAlign w:val="center"/>
          </w:tcPr>
          <w:p>
            <w:pPr>
              <w:jc w:val="center"/>
              <w:rPr>
                <w:rFonts w:ascii="仿宋" w:hAnsi="仿宋" w:eastAsia="仿宋" w:cs="宋体"/>
                <w:bCs/>
                <w:kern w:val="0"/>
                <w:sz w:val="24"/>
                <w:szCs w:val="16"/>
              </w:rPr>
            </w:pPr>
            <w:r>
              <w:rPr>
                <w:rFonts w:hint="eastAsia" w:ascii="仿宋" w:hAnsi="仿宋" w:eastAsia="仿宋" w:cs="宋体"/>
                <w:bCs/>
                <w:kern w:val="0"/>
                <w:sz w:val="24"/>
                <w:szCs w:val="16"/>
              </w:rPr>
              <w:t>学</w:t>
            </w:r>
          </w:p>
          <w:p>
            <w:pPr>
              <w:jc w:val="center"/>
              <w:rPr>
                <w:rFonts w:ascii="仿宋" w:hAnsi="仿宋" w:eastAsia="仿宋" w:cs="宋体"/>
                <w:bCs/>
                <w:kern w:val="0"/>
                <w:sz w:val="24"/>
                <w:szCs w:val="16"/>
              </w:rPr>
            </w:pPr>
            <w:r>
              <w:rPr>
                <w:rFonts w:hint="eastAsia" w:ascii="仿宋" w:hAnsi="仿宋" w:eastAsia="仿宋" w:cs="宋体"/>
                <w:bCs/>
                <w:kern w:val="0"/>
                <w:sz w:val="24"/>
                <w:szCs w:val="16"/>
              </w:rPr>
              <w:t>位</w:t>
            </w:r>
          </w:p>
          <w:p>
            <w:pPr>
              <w:jc w:val="center"/>
              <w:rPr>
                <w:rFonts w:ascii="仿宋" w:hAnsi="仿宋" w:eastAsia="仿宋" w:cs="仿宋"/>
                <w:bCs/>
                <w:kern w:val="0"/>
                <w:sz w:val="24"/>
                <w:szCs w:val="16"/>
              </w:rPr>
            </w:pPr>
            <w:r>
              <w:rPr>
                <w:rFonts w:hint="eastAsia" w:ascii="仿宋" w:hAnsi="仿宋" w:eastAsia="仿宋" w:cs="宋体"/>
                <w:bCs/>
                <w:kern w:val="0"/>
                <w:sz w:val="24"/>
                <w:szCs w:val="16"/>
              </w:rPr>
              <w:t>课</w:t>
            </w:r>
          </w:p>
        </w:tc>
        <w:tc>
          <w:tcPr>
            <w:tcW w:w="985" w:type="dxa"/>
            <w:gridSpan w:val="2"/>
            <w:vAlign w:val="center"/>
          </w:tcPr>
          <w:p>
            <w:pPr>
              <w:widowControl/>
              <w:spacing w:line="330" w:lineRule="atLeast"/>
              <w:jc w:val="center"/>
              <w:rPr>
                <w:rFonts w:ascii="仿宋" w:hAnsi="仿宋" w:eastAsia="仿宋" w:cs="仿宋"/>
                <w:bCs/>
                <w:kern w:val="0"/>
                <w:sz w:val="24"/>
                <w:szCs w:val="16"/>
              </w:rPr>
            </w:pPr>
          </w:p>
        </w:tc>
        <w:tc>
          <w:tcPr>
            <w:tcW w:w="1329" w:type="dxa"/>
            <w:vAlign w:val="center"/>
          </w:tcPr>
          <w:p>
            <w:pPr>
              <w:jc w:val="center"/>
              <w:rPr>
                <w:rFonts w:ascii="仿宋" w:hAnsi="仿宋" w:eastAsia="仿宋" w:cs="仿宋"/>
                <w:bCs/>
                <w:kern w:val="0"/>
                <w:sz w:val="24"/>
                <w:szCs w:val="16"/>
              </w:rPr>
            </w:pPr>
            <w:r>
              <w:rPr>
                <w:rFonts w:hint="eastAsia" w:ascii="仿宋" w:hAnsi="仿宋" w:eastAsia="仿宋" w:cs="仿宋"/>
                <w:bCs/>
                <w:kern w:val="0"/>
                <w:sz w:val="24"/>
                <w:szCs w:val="16"/>
              </w:rPr>
              <w:t>线性代数</w:t>
            </w:r>
          </w:p>
        </w:tc>
        <w:tc>
          <w:tcPr>
            <w:tcW w:w="1276" w:type="dxa"/>
            <w:vAlign w:val="center"/>
          </w:tcPr>
          <w:p>
            <w:pPr>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4</w:t>
            </w:r>
          </w:p>
        </w:tc>
        <w:tc>
          <w:tcPr>
            <w:tcW w:w="1108" w:type="dxa"/>
            <w:vAlign w:val="center"/>
          </w:tcPr>
          <w:p>
            <w:pPr>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72</w:t>
            </w:r>
            <w:r>
              <w:rPr>
                <w:rFonts w:hint="eastAsia" w:ascii="仿宋" w:hAnsi="仿宋" w:eastAsia="仿宋" w:cs="仿宋"/>
                <w:bCs/>
                <w:kern w:val="0"/>
                <w:sz w:val="24"/>
                <w:szCs w:val="16"/>
              </w:rPr>
              <w:t>（</w:t>
            </w:r>
            <w:r>
              <w:rPr>
                <w:rFonts w:ascii="仿宋" w:hAnsi="仿宋" w:eastAsia="仿宋" w:cs="仿宋"/>
                <w:bCs/>
                <w:kern w:val="0"/>
                <w:sz w:val="24"/>
                <w:szCs w:val="16"/>
              </w:rPr>
              <w:t>4</w:t>
            </w:r>
            <w:r>
              <w:rPr>
                <w:rFonts w:hint="eastAsia" w:ascii="仿宋" w:hAnsi="仿宋" w:eastAsia="仿宋" w:cs="仿宋"/>
                <w:bCs/>
                <w:kern w:val="0"/>
                <w:sz w:val="24"/>
                <w:szCs w:val="16"/>
              </w:rPr>
              <w:t>）</w:t>
            </w:r>
          </w:p>
        </w:tc>
        <w:tc>
          <w:tcPr>
            <w:tcW w:w="895" w:type="dxa"/>
            <w:vAlign w:val="center"/>
          </w:tcPr>
          <w:p>
            <w:pPr>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72</w:t>
            </w:r>
          </w:p>
        </w:tc>
        <w:tc>
          <w:tcPr>
            <w:tcW w:w="761"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0</w:t>
            </w:r>
          </w:p>
        </w:tc>
        <w:tc>
          <w:tcPr>
            <w:tcW w:w="493"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秋</w:t>
            </w:r>
          </w:p>
        </w:tc>
        <w:tc>
          <w:tcPr>
            <w:tcW w:w="871" w:type="dxa"/>
            <w:vMerge w:val="restart"/>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数学学院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578" w:type="dxa"/>
            <w:vMerge w:val="continue"/>
            <w:vAlign w:val="center"/>
          </w:tcPr>
          <w:p>
            <w:pPr>
              <w:jc w:val="center"/>
              <w:rPr>
                <w:rFonts w:ascii="仿宋" w:hAnsi="仿宋" w:eastAsia="仿宋" w:cs="仿宋"/>
                <w:bCs/>
                <w:kern w:val="0"/>
                <w:sz w:val="24"/>
                <w:szCs w:val="16"/>
              </w:rPr>
            </w:pPr>
          </w:p>
        </w:tc>
        <w:tc>
          <w:tcPr>
            <w:tcW w:w="98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sz w:val="24"/>
              </w:rPr>
            </w:pP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kern w:val="0"/>
                <w:sz w:val="24"/>
                <w:szCs w:val="16"/>
              </w:rPr>
            </w:pPr>
            <w:r>
              <w:rPr>
                <w:rFonts w:hint="eastAsia" w:ascii="仿宋" w:hAnsi="仿宋" w:eastAsia="仿宋" w:cs="仿宋"/>
                <w:bCs/>
                <w:kern w:val="0"/>
                <w:sz w:val="24"/>
                <w:szCs w:val="16"/>
              </w:rPr>
              <w:t>概率论与数理统计</w:t>
            </w:r>
          </w:p>
        </w:tc>
        <w:tc>
          <w:tcPr>
            <w:tcW w:w="1276"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3</w:t>
            </w:r>
          </w:p>
        </w:tc>
        <w:tc>
          <w:tcPr>
            <w:tcW w:w="1108"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54（3）</w:t>
            </w:r>
          </w:p>
        </w:tc>
        <w:tc>
          <w:tcPr>
            <w:tcW w:w="895"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54</w:t>
            </w:r>
          </w:p>
        </w:tc>
        <w:tc>
          <w:tcPr>
            <w:tcW w:w="761"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0</w:t>
            </w:r>
          </w:p>
        </w:tc>
        <w:tc>
          <w:tcPr>
            <w:tcW w:w="493" w:type="dxa"/>
            <w:vAlign w:val="center"/>
          </w:tcPr>
          <w:p>
            <w:pPr>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春</w:t>
            </w:r>
          </w:p>
        </w:tc>
        <w:tc>
          <w:tcPr>
            <w:tcW w:w="871" w:type="dxa"/>
            <w:vMerge w:val="continue"/>
            <w:vAlign w:val="center"/>
          </w:tcPr>
          <w:p>
            <w:pPr>
              <w:widowControl/>
              <w:spacing w:line="330" w:lineRule="atLeast"/>
              <w:jc w:val="center"/>
              <w:rPr>
                <w:rFonts w:ascii="仿宋" w:hAnsi="仿宋" w:eastAsia="仿宋" w:cs="仿宋"/>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578" w:type="dxa"/>
            <w:vMerge w:val="continue"/>
            <w:vAlign w:val="center"/>
          </w:tcPr>
          <w:p>
            <w:pPr>
              <w:jc w:val="center"/>
              <w:rPr>
                <w:rFonts w:ascii="仿宋" w:hAnsi="仿宋" w:eastAsia="仿宋" w:cs="仿宋"/>
                <w:bCs/>
                <w:kern w:val="0"/>
                <w:sz w:val="24"/>
                <w:szCs w:val="16"/>
              </w:rPr>
            </w:pPr>
          </w:p>
        </w:tc>
        <w:tc>
          <w:tcPr>
            <w:tcW w:w="492" w:type="dxa"/>
            <w:vMerge w:val="restart"/>
            <w:tcBorders>
              <w:top w:val="single" w:color="auto" w:sz="4" w:space="0"/>
              <w:left w:val="single" w:color="auto" w:sz="4" w:space="0"/>
              <w:right w:val="single" w:color="auto" w:sz="4" w:space="0"/>
            </w:tcBorders>
            <w:vAlign w:val="center"/>
          </w:tcPr>
          <w:p>
            <w:pPr>
              <w:spacing w:line="280" w:lineRule="exact"/>
              <w:jc w:val="center"/>
              <w:rPr>
                <w:sz w:val="24"/>
              </w:rPr>
            </w:pPr>
            <w:r>
              <w:rPr>
                <w:rFonts w:hint="eastAsia" w:ascii="仿宋" w:hAnsi="仿宋" w:eastAsia="仿宋" w:cs="宋体"/>
                <w:bCs/>
                <w:kern w:val="0"/>
                <w:sz w:val="24"/>
                <w:szCs w:val="16"/>
              </w:rPr>
              <w:t>实践环节</w:t>
            </w:r>
          </w:p>
        </w:tc>
        <w:tc>
          <w:tcPr>
            <w:tcW w:w="49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4043065</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数据结构实验</w:t>
            </w:r>
          </w:p>
        </w:tc>
        <w:tc>
          <w:tcPr>
            <w:tcW w:w="1276"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1</w:t>
            </w:r>
            <w:r>
              <w:rPr>
                <w:rFonts w:ascii="仿宋" w:hAnsi="仿宋" w:eastAsia="仿宋" w:cs="仿宋"/>
                <w:bCs/>
                <w:kern w:val="0"/>
                <w:sz w:val="24"/>
                <w:szCs w:val="16"/>
              </w:rPr>
              <w:t>.5</w:t>
            </w:r>
          </w:p>
        </w:tc>
        <w:tc>
          <w:tcPr>
            <w:tcW w:w="1108" w:type="dxa"/>
            <w:vAlign w:val="center"/>
          </w:tcPr>
          <w:p>
            <w:pPr>
              <w:widowControl/>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54</w:t>
            </w:r>
            <w:r>
              <w:rPr>
                <w:rFonts w:hint="eastAsia" w:ascii="仿宋" w:hAnsi="仿宋" w:eastAsia="仿宋" w:cs="仿宋"/>
                <w:bCs/>
                <w:kern w:val="0"/>
                <w:sz w:val="24"/>
                <w:szCs w:val="16"/>
              </w:rPr>
              <w:t>（</w:t>
            </w:r>
            <w:r>
              <w:rPr>
                <w:rFonts w:ascii="仿宋" w:hAnsi="仿宋" w:eastAsia="仿宋" w:cs="仿宋"/>
                <w:bCs/>
                <w:kern w:val="0"/>
                <w:sz w:val="24"/>
                <w:szCs w:val="16"/>
              </w:rPr>
              <w:t>3</w:t>
            </w:r>
            <w:r>
              <w:rPr>
                <w:rFonts w:hint="eastAsia" w:ascii="仿宋" w:hAnsi="仿宋" w:eastAsia="仿宋" w:cs="仿宋"/>
                <w:bCs/>
                <w:kern w:val="0"/>
                <w:sz w:val="24"/>
                <w:szCs w:val="16"/>
              </w:rPr>
              <w:t>）</w:t>
            </w:r>
          </w:p>
        </w:tc>
        <w:tc>
          <w:tcPr>
            <w:tcW w:w="895"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0</w:t>
            </w:r>
          </w:p>
        </w:tc>
        <w:tc>
          <w:tcPr>
            <w:tcW w:w="761" w:type="dxa"/>
            <w:vAlign w:val="center"/>
          </w:tcPr>
          <w:p>
            <w:pPr>
              <w:widowControl/>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54</w:t>
            </w:r>
          </w:p>
        </w:tc>
        <w:tc>
          <w:tcPr>
            <w:tcW w:w="493"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春</w:t>
            </w:r>
          </w:p>
        </w:tc>
        <w:tc>
          <w:tcPr>
            <w:tcW w:w="871"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信息科学与工程学院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578" w:type="dxa"/>
            <w:vMerge w:val="continue"/>
            <w:vAlign w:val="center"/>
          </w:tcPr>
          <w:p>
            <w:pPr>
              <w:jc w:val="center"/>
              <w:rPr>
                <w:rFonts w:ascii="仿宋" w:hAnsi="仿宋" w:eastAsia="仿宋" w:cs="仿宋"/>
                <w:bCs/>
                <w:kern w:val="0"/>
                <w:sz w:val="24"/>
                <w:szCs w:val="16"/>
              </w:rPr>
            </w:pPr>
          </w:p>
        </w:tc>
        <w:tc>
          <w:tcPr>
            <w:tcW w:w="492" w:type="dxa"/>
            <w:vMerge w:val="continue"/>
            <w:tcBorders>
              <w:top w:val="single" w:color="auto" w:sz="4" w:space="0"/>
              <w:left w:val="single" w:color="auto" w:sz="4" w:space="0"/>
              <w:right w:val="single" w:color="auto" w:sz="4" w:space="0"/>
            </w:tcBorders>
            <w:vAlign w:val="center"/>
          </w:tcPr>
          <w:p>
            <w:pPr>
              <w:spacing w:line="280" w:lineRule="exact"/>
              <w:jc w:val="center"/>
              <w:rPr>
                <w:rFonts w:ascii="仿宋" w:hAnsi="仿宋" w:eastAsia="仿宋" w:cs="宋体"/>
                <w:bCs/>
                <w:kern w:val="0"/>
                <w:sz w:val="24"/>
                <w:szCs w:val="16"/>
              </w:rPr>
            </w:pPr>
          </w:p>
        </w:tc>
        <w:tc>
          <w:tcPr>
            <w:tcW w:w="49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4</w:t>
            </w:r>
            <w:r>
              <w:rPr>
                <w:rFonts w:ascii="仿宋" w:hAnsi="仿宋" w:eastAsia="仿宋" w:cs="仿宋"/>
                <w:bCs/>
                <w:kern w:val="0"/>
                <w:sz w:val="24"/>
                <w:szCs w:val="16"/>
              </w:rPr>
              <w:t>043015</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计算机网络实验</w:t>
            </w:r>
          </w:p>
        </w:tc>
        <w:tc>
          <w:tcPr>
            <w:tcW w:w="1276" w:type="dxa"/>
            <w:vAlign w:val="center"/>
          </w:tcPr>
          <w:p>
            <w:pPr>
              <w:widowControl/>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1</w:t>
            </w:r>
          </w:p>
        </w:tc>
        <w:tc>
          <w:tcPr>
            <w:tcW w:w="1108" w:type="dxa"/>
            <w:vAlign w:val="center"/>
          </w:tcPr>
          <w:p>
            <w:pPr>
              <w:widowControl/>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36</w:t>
            </w:r>
            <w:r>
              <w:rPr>
                <w:rFonts w:hint="eastAsia" w:ascii="仿宋" w:hAnsi="仿宋" w:eastAsia="仿宋" w:cs="仿宋"/>
                <w:bCs/>
                <w:kern w:val="0"/>
                <w:sz w:val="24"/>
                <w:szCs w:val="16"/>
              </w:rPr>
              <w:t>（</w:t>
            </w:r>
            <w:r>
              <w:rPr>
                <w:rFonts w:ascii="仿宋" w:hAnsi="仿宋" w:eastAsia="仿宋" w:cs="仿宋"/>
                <w:bCs/>
                <w:kern w:val="0"/>
                <w:sz w:val="24"/>
                <w:szCs w:val="16"/>
              </w:rPr>
              <w:t>2</w:t>
            </w:r>
            <w:r>
              <w:rPr>
                <w:rFonts w:hint="eastAsia" w:ascii="仿宋" w:hAnsi="仿宋" w:eastAsia="仿宋" w:cs="仿宋"/>
                <w:bCs/>
                <w:kern w:val="0"/>
                <w:sz w:val="24"/>
                <w:szCs w:val="16"/>
              </w:rPr>
              <w:t>）</w:t>
            </w:r>
          </w:p>
        </w:tc>
        <w:tc>
          <w:tcPr>
            <w:tcW w:w="895"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0</w:t>
            </w:r>
          </w:p>
        </w:tc>
        <w:tc>
          <w:tcPr>
            <w:tcW w:w="761" w:type="dxa"/>
            <w:vAlign w:val="center"/>
          </w:tcPr>
          <w:p>
            <w:pPr>
              <w:widowControl/>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36</w:t>
            </w:r>
          </w:p>
        </w:tc>
        <w:tc>
          <w:tcPr>
            <w:tcW w:w="493"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秋</w:t>
            </w:r>
          </w:p>
        </w:tc>
        <w:tc>
          <w:tcPr>
            <w:tcW w:w="871"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信息科学与工程学院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578" w:type="dxa"/>
            <w:vMerge w:val="continue"/>
            <w:vAlign w:val="center"/>
          </w:tcPr>
          <w:p>
            <w:pPr>
              <w:jc w:val="center"/>
              <w:rPr>
                <w:rFonts w:ascii="仿宋" w:hAnsi="仿宋" w:eastAsia="仿宋" w:cs="仿宋"/>
                <w:bCs/>
                <w:kern w:val="0"/>
                <w:sz w:val="24"/>
                <w:szCs w:val="16"/>
              </w:rPr>
            </w:pPr>
          </w:p>
        </w:tc>
        <w:tc>
          <w:tcPr>
            <w:tcW w:w="492" w:type="dxa"/>
            <w:vMerge w:val="continue"/>
            <w:tcBorders>
              <w:left w:val="single" w:color="auto" w:sz="4" w:space="0"/>
              <w:right w:val="single" w:color="auto" w:sz="4" w:space="0"/>
            </w:tcBorders>
            <w:vAlign w:val="center"/>
          </w:tcPr>
          <w:p>
            <w:pPr>
              <w:spacing w:line="280" w:lineRule="exact"/>
              <w:jc w:val="center"/>
              <w:rPr>
                <w:rFonts w:ascii="仿宋" w:hAnsi="仿宋" w:eastAsia="仿宋" w:cs="宋体"/>
                <w:bCs/>
                <w:kern w:val="0"/>
                <w:sz w:val="24"/>
                <w:szCs w:val="16"/>
              </w:rPr>
            </w:pPr>
          </w:p>
        </w:tc>
        <w:tc>
          <w:tcPr>
            <w:tcW w:w="49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4</w:t>
            </w:r>
            <w:r>
              <w:rPr>
                <w:rFonts w:ascii="仿宋" w:hAnsi="仿宋" w:eastAsia="仿宋" w:cs="仿宋"/>
                <w:bCs/>
                <w:kern w:val="0"/>
                <w:sz w:val="24"/>
                <w:szCs w:val="16"/>
              </w:rPr>
              <w:t>043068</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数据库系统原理实验</w:t>
            </w:r>
          </w:p>
        </w:tc>
        <w:tc>
          <w:tcPr>
            <w:tcW w:w="1276" w:type="dxa"/>
            <w:vAlign w:val="center"/>
          </w:tcPr>
          <w:p>
            <w:pPr>
              <w:widowControl/>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1</w:t>
            </w:r>
          </w:p>
        </w:tc>
        <w:tc>
          <w:tcPr>
            <w:tcW w:w="1108" w:type="dxa"/>
            <w:vAlign w:val="center"/>
          </w:tcPr>
          <w:p>
            <w:pPr>
              <w:widowControl/>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36</w:t>
            </w:r>
            <w:r>
              <w:rPr>
                <w:rFonts w:hint="eastAsia" w:ascii="仿宋" w:hAnsi="仿宋" w:eastAsia="仿宋" w:cs="仿宋"/>
                <w:bCs/>
                <w:kern w:val="0"/>
                <w:sz w:val="24"/>
                <w:szCs w:val="16"/>
              </w:rPr>
              <w:t>（</w:t>
            </w:r>
            <w:r>
              <w:rPr>
                <w:rFonts w:ascii="仿宋" w:hAnsi="仿宋" w:eastAsia="仿宋" w:cs="仿宋"/>
                <w:bCs/>
                <w:kern w:val="0"/>
                <w:sz w:val="24"/>
                <w:szCs w:val="16"/>
              </w:rPr>
              <w:t>2</w:t>
            </w:r>
            <w:r>
              <w:rPr>
                <w:rFonts w:hint="eastAsia" w:ascii="仿宋" w:hAnsi="仿宋" w:eastAsia="仿宋" w:cs="仿宋"/>
                <w:bCs/>
                <w:kern w:val="0"/>
                <w:sz w:val="24"/>
                <w:szCs w:val="16"/>
              </w:rPr>
              <w:t>）</w:t>
            </w:r>
          </w:p>
        </w:tc>
        <w:tc>
          <w:tcPr>
            <w:tcW w:w="895"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0</w:t>
            </w:r>
          </w:p>
        </w:tc>
        <w:tc>
          <w:tcPr>
            <w:tcW w:w="761" w:type="dxa"/>
            <w:vAlign w:val="center"/>
          </w:tcPr>
          <w:p>
            <w:pPr>
              <w:widowControl/>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36</w:t>
            </w:r>
          </w:p>
        </w:tc>
        <w:tc>
          <w:tcPr>
            <w:tcW w:w="493"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春</w:t>
            </w:r>
          </w:p>
        </w:tc>
        <w:tc>
          <w:tcPr>
            <w:tcW w:w="871"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信息科学与工程学院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tblCellSpacing w:w="0" w:type="dxa"/>
        </w:trPr>
        <w:tc>
          <w:tcPr>
            <w:tcW w:w="578" w:type="dxa"/>
            <w:vMerge w:val="continue"/>
            <w:vAlign w:val="center"/>
          </w:tcPr>
          <w:p>
            <w:pPr>
              <w:jc w:val="center"/>
              <w:rPr>
                <w:rFonts w:ascii="仿宋" w:hAnsi="仿宋" w:eastAsia="仿宋" w:cs="仿宋"/>
                <w:bCs/>
                <w:kern w:val="0"/>
                <w:sz w:val="24"/>
                <w:szCs w:val="16"/>
              </w:rPr>
            </w:pPr>
          </w:p>
        </w:tc>
        <w:tc>
          <w:tcPr>
            <w:tcW w:w="492" w:type="dxa"/>
            <w:vMerge w:val="continue"/>
            <w:tcBorders>
              <w:left w:val="single" w:color="auto" w:sz="4" w:space="0"/>
              <w:bottom w:val="single" w:color="auto" w:sz="4" w:space="0"/>
              <w:right w:val="single" w:color="auto" w:sz="4" w:space="0"/>
            </w:tcBorders>
            <w:vAlign w:val="center"/>
          </w:tcPr>
          <w:p>
            <w:pPr>
              <w:spacing w:line="280" w:lineRule="exact"/>
              <w:jc w:val="center"/>
              <w:rPr>
                <w:rFonts w:ascii="仿宋" w:hAnsi="仿宋" w:eastAsia="仿宋" w:cs="宋体"/>
                <w:bCs/>
                <w:kern w:val="0"/>
                <w:sz w:val="24"/>
                <w:szCs w:val="16"/>
              </w:rPr>
            </w:pPr>
          </w:p>
        </w:tc>
        <w:tc>
          <w:tcPr>
            <w:tcW w:w="493"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4</w:t>
            </w:r>
            <w:r>
              <w:rPr>
                <w:rFonts w:ascii="仿宋" w:hAnsi="仿宋" w:eastAsia="仿宋" w:cs="仿宋"/>
                <w:bCs/>
                <w:kern w:val="0"/>
                <w:sz w:val="24"/>
                <w:szCs w:val="16"/>
              </w:rPr>
              <w:t>043069</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操作系统课程设计</w:t>
            </w:r>
          </w:p>
        </w:tc>
        <w:tc>
          <w:tcPr>
            <w:tcW w:w="1276"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1</w:t>
            </w:r>
            <w:r>
              <w:rPr>
                <w:rFonts w:ascii="仿宋" w:hAnsi="仿宋" w:eastAsia="仿宋" w:cs="仿宋"/>
                <w:bCs/>
                <w:kern w:val="0"/>
                <w:sz w:val="24"/>
                <w:szCs w:val="16"/>
              </w:rPr>
              <w:t>.5</w:t>
            </w:r>
          </w:p>
        </w:tc>
        <w:tc>
          <w:tcPr>
            <w:tcW w:w="1108" w:type="dxa"/>
            <w:vAlign w:val="center"/>
          </w:tcPr>
          <w:p>
            <w:pPr>
              <w:widowControl/>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54</w:t>
            </w:r>
            <w:r>
              <w:rPr>
                <w:rFonts w:hint="eastAsia" w:ascii="仿宋" w:hAnsi="仿宋" w:eastAsia="仿宋" w:cs="仿宋"/>
                <w:bCs/>
                <w:kern w:val="0"/>
                <w:sz w:val="24"/>
                <w:szCs w:val="16"/>
              </w:rPr>
              <w:t>（</w:t>
            </w:r>
            <w:r>
              <w:rPr>
                <w:rFonts w:ascii="仿宋" w:hAnsi="仿宋" w:eastAsia="仿宋" w:cs="仿宋"/>
                <w:bCs/>
                <w:kern w:val="0"/>
                <w:sz w:val="24"/>
                <w:szCs w:val="16"/>
              </w:rPr>
              <w:t>3</w:t>
            </w:r>
            <w:r>
              <w:rPr>
                <w:rFonts w:hint="eastAsia" w:ascii="仿宋" w:hAnsi="仿宋" w:eastAsia="仿宋" w:cs="仿宋"/>
                <w:bCs/>
                <w:kern w:val="0"/>
                <w:sz w:val="24"/>
                <w:szCs w:val="16"/>
              </w:rPr>
              <w:t>）</w:t>
            </w:r>
          </w:p>
        </w:tc>
        <w:tc>
          <w:tcPr>
            <w:tcW w:w="895"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0</w:t>
            </w:r>
          </w:p>
        </w:tc>
        <w:tc>
          <w:tcPr>
            <w:tcW w:w="761" w:type="dxa"/>
            <w:vAlign w:val="center"/>
          </w:tcPr>
          <w:p>
            <w:pPr>
              <w:widowControl/>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54</w:t>
            </w:r>
          </w:p>
        </w:tc>
        <w:tc>
          <w:tcPr>
            <w:tcW w:w="493"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春</w:t>
            </w:r>
          </w:p>
        </w:tc>
        <w:tc>
          <w:tcPr>
            <w:tcW w:w="871"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信息科学与工程学院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78" w:type="dxa"/>
            <w:vMerge w:val="continue"/>
            <w:vAlign w:val="center"/>
          </w:tcPr>
          <w:p>
            <w:pPr>
              <w:widowControl/>
              <w:jc w:val="center"/>
              <w:rPr>
                <w:rFonts w:ascii="仿宋" w:hAnsi="仿宋" w:eastAsia="仿宋" w:cs="仿宋"/>
                <w:bCs/>
                <w:kern w:val="0"/>
                <w:sz w:val="24"/>
                <w:szCs w:val="16"/>
              </w:rPr>
            </w:pPr>
          </w:p>
        </w:tc>
        <w:tc>
          <w:tcPr>
            <w:tcW w:w="985" w:type="dxa"/>
            <w:gridSpan w:val="2"/>
            <w:vAlign w:val="center"/>
          </w:tcPr>
          <w:p>
            <w:pPr>
              <w:widowControl/>
              <w:spacing w:line="330" w:lineRule="atLeast"/>
              <w:jc w:val="center"/>
              <w:rPr>
                <w:rFonts w:ascii="仿宋" w:hAnsi="仿宋" w:eastAsia="仿宋" w:cs="仿宋"/>
                <w:bCs/>
                <w:kern w:val="0"/>
                <w:sz w:val="24"/>
                <w:szCs w:val="16"/>
              </w:rPr>
            </w:pPr>
          </w:p>
        </w:tc>
        <w:tc>
          <w:tcPr>
            <w:tcW w:w="1329"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毕业设计（论文）</w:t>
            </w:r>
          </w:p>
        </w:tc>
        <w:tc>
          <w:tcPr>
            <w:tcW w:w="1276" w:type="dxa"/>
            <w:vAlign w:val="center"/>
          </w:tcPr>
          <w:p>
            <w:pPr>
              <w:widowControl/>
              <w:spacing w:line="330" w:lineRule="atLeast"/>
              <w:jc w:val="center"/>
              <w:rPr>
                <w:rFonts w:ascii="仿宋" w:hAnsi="仿宋" w:eastAsia="仿宋" w:cs="仿宋"/>
                <w:bCs/>
                <w:kern w:val="0"/>
                <w:sz w:val="24"/>
                <w:szCs w:val="16"/>
              </w:rPr>
            </w:pPr>
            <w:r>
              <w:rPr>
                <w:rFonts w:ascii="仿宋" w:hAnsi="仿宋" w:eastAsia="仿宋" w:cs="仿宋"/>
                <w:bCs/>
                <w:kern w:val="0"/>
                <w:sz w:val="24"/>
                <w:szCs w:val="16"/>
              </w:rPr>
              <w:t>10</w:t>
            </w:r>
          </w:p>
        </w:tc>
        <w:tc>
          <w:tcPr>
            <w:tcW w:w="3257" w:type="dxa"/>
            <w:gridSpan w:val="4"/>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毕业论文的选题、开题等安排在第7学期，查重和答辩安排在第8学期进行</w:t>
            </w:r>
          </w:p>
        </w:tc>
        <w:tc>
          <w:tcPr>
            <w:tcW w:w="871" w:type="dxa"/>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仿宋"/>
                <w:bCs/>
                <w:kern w:val="0"/>
                <w:sz w:val="24"/>
                <w:szCs w:val="16"/>
              </w:rPr>
              <w:t>信息科学与工程学院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78" w:type="dxa"/>
            <w:vMerge w:val="continue"/>
            <w:vAlign w:val="center"/>
          </w:tcPr>
          <w:p>
            <w:pPr>
              <w:widowControl/>
              <w:jc w:val="center"/>
              <w:rPr>
                <w:rFonts w:ascii="仿宋" w:hAnsi="仿宋" w:eastAsia="仿宋" w:cs="仿宋"/>
                <w:bCs/>
                <w:kern w:val="0"/>
                <w:sz w:val="24"/>
                <w:szCs w:val="16"/>
              </w:rPr>
            </w:pPr>
          </w:p>
        </w:tc>
        <w:tc>
          <w:tcPr>
            <w:tcW w:w="2314" w:type="dxa"/>
            <w:gridSpan w:val="3"/>
            <w:vAlign w:val="center"/>
          </w:tcPr>
          <w:p>
            <w:pPr>
              <w:widowControl/>
              <w:jc w:val="center"/>
              <w:rPr>
                <w:rFonts w:ascii="仿宋" w:hAnsi="仿宋" w:eastAsia="仿宋" w:cs="仿宋"/>
                <w:bCs/>
                <w:kern w:val="0"/>
                <w:sz w:val="24"/>
                <w:szCs w:val="16"/>
              </w:rPr>
            </w:pPr>
            <w:r>
              <w:rPr>
                <w:rFonts w:hint="eastAsia" w:ascii="仿宋" w:hAnsi="仿宋" w:eastAsia="仿宋" w:cs="宋体"/>
                <w:bCs/>
                <w:kern w:val="0"/>
                <w:sz w:val="24"/>
                <w:szCs w:val="16"/>
              </w:rPr>
              <w:t>小计</w:t>
            </w:r>
          </w:p>
        </w:tc>
        <w:tc>
          <w:tcPr>
            <w:tcW w:w="1276" w:type="dxa"/>
            <w:vAlign w:val="center"/>
          </w:tcPr>
          <w:p>
            <w:pPr>
              <w:widowControl/>
              <w:spacing w:line="330" w:lineRule="atLeast"/>
              <w:jc w:val="center"/>
              <w:rPr>
                <w:rFonts w:ascii="仿宋" w:hAnsi="仿宋" w:eastAsia="仿宋" w:cs="仿宋"/>
                <w:bCs/>
                <w:kern w:val="0"/>
                <w:sz w:val="24"/>
                <w:szCs w:val="16"/>
              </w:rPr>
            </w:pPr>
            <w:r>
              <w:rPr>
                <w:rFonts w:ascii="仿宋" w:hAnsi="仿宋" w:eastAsia="仿宋" w:cs="宋体"/>
                <w:bCs/>
                <w:kern w:val="0"/>
                <w:sz w:val="24"/>
                <w:szCs w:val="16"/>
              </w:rPr>
              <w:t>22</w:t>
            </w:r>
          </w:p>
        </w:tc>
        <w:tc>
          <w:tcPr>
            <w:tcW w:w="1108" w:type="dxa"/>
            <w:vAlign w:val="center"/>
          </w:tcPr>
          <w:p>
            <w:pPr>
              <w:widowControl/>
              <w:spacing w:line="330" w:lineRule="atLeast"/>
              <w:jc w:val="center"/>
              <w:rPr>
                <w:rFonts w:ascii="仿宋" w:hAnsi="仿宋" w:eastAsia="仿宋" w:cs="仿宋"/>
                <w:bCs/>
                <w:kern w:val="0"/>
                <w:sz w:val="24"/>
                <w:szCs w:val="16"/>
              </w:rPr>
            </w:pPr>
          </w:p>
        </w:tc>
        <w:tc>
          <w:tcPr>
            <w:tcW w:w="895" w:type="dxa"/>
            <w:vAlign w:val="center"/>
          </w:tcPr>
          <w:p>
            <w:pPr>
              <w:widowControl/>
              <w:spacing w:line="330" w:lineRule="atLeast"/>
              <w:jc w:val="center"/>
              <w:rPr>
                <w:rFonts w:ascii="仿宋" w:hAnsi="仿宋" w:eastAsia="仿宋" w:cs="仿宋"/>
                <w:bCs/>
                <w:kern w:val="0"/>
                <w:sz w:val="24"/>
                <w:szCs w:val="16"/>
              </w:rPr>
            </w:pPr>
          </w:p>
        </w:tc>
        <w:tc>
          <w:tcPr>
            <w:tcW w:w="761" w:type="dxa"/>
            <w:vAlign w:val="center"/>
          </w:tcPr>
          <w:p>
            <w:pPr>
              <w:widowControl/>
              <w:spacing w:line="330" w:lineRule="atLeast"/>
              <w:jc w:val="center"/>
              <w:rPr>
                <w:rFonts w:ascii="仿宋" w:hAnsi="仿宋" w:eastAsia="仿宋" w:cs="仿宋"/>
                <w:bCs/>
                <w:kern w:val="0"/>
                <w:sz w:val="24"/>
                <w:szCs w:val="16"/>
              </w:rPr>
            </w:pPr>
          </w:p>
        </w:tc>
        <w:tc>
          <w:tcPr>
            <w:tcW w:w="493" w:type="dxa"/>
            <w:vAlign w:val="center"/>
          </w:tcPr>
          <w:p>
            <w:pPr>
              <w:widowControl/>
              <w:spacing w:line="330" w:lineRule="atLeast"/>
              <w:jc w:val="center"/>
              <w:rPr>
                <w:rFonts w:ascii="仿宋" w:hAnsi="仿宋" w:eastAsia="仿宋" w:cs="仿宋"/>
                <w:bCs/>
                <w:kern w:val="0"/>
                <w:sz w:val="24"/>
                <w:szCs w:val="16"/>
              </w:rPr>
            </w:pPr>
          </w:p>
        </w:tc>
        <w:tc>
          <w:tcPr>
            <w:tcW w:w="871" w:type="dxa"/>
            <w:vAlign w:val="center"/>
          </w:tcPr>
          <w:p>
            <w:pPr>
              <w:widowControl/>
              <w:spacing w:line="330" w:lineRule="atLeast"/>
              <w:jc w:val="center"/>
              <w:rPr>
                <w:rFonts w:ascii="仿宋" w:hAnsi="仿宋" w:eastAsia="仿宋" w:cs="仿宋"/>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892" w:type="dxa"/>
            <w:gridSpan w:val="4"/>
            <w:vAlign w:val="center"/>
          </w:tcPr>
          <w:p>
            <w:pPr>
              <w:widowControl/>
              <w:spacing w:line="330" w:lineRule="atLeast"/>
              <w:jc w:val="center"/>
              <w:rPr>
                <w:rFonts w:ascii="仿宋" w:hAnsi="仿宋" w:eastAsia="仿宋" w:cs="仿宋"/>
                <w:bCs/>
                <w:kern w:val="0"/>
                <w:sz w:val="24"/>
                <w:szCs w:val="16"/>
              </w:rPr>
            </w:pPr>
            <w:r>
              <w:rPr>
                <w:rFonts w:hint="eastAsia" w:ascii="仿宋" w:hAnsi="仿宋" w:eastAsia="仿宋" w:cs="宋体"/>
                <w:bCs/>
                <w:kern w:val="0"/>
                <w:sz w:val="24"/>
                <w:szCs w:val="16"/>
              </w:rPr>
              <w:t>合 计</w:t>
            </w:r>
          </w:p>
        </w:tc>
        <w:tc>
          <w:tcPr>
            <w:tcW w:w="1276" w:type="dxa"/>
            <w:vAlign w:val="center"/>
          </w:tcPr>
          <w:p>
            <w:pPr>
              <w:widowControl/>
              <w:spacing w:line="330" w:lineRule="atLeast"/>
              <w:jc w:val="center"/>
              <w:rPr>
                <w:rFonts w:ascii="仿宋" w:hAnsi="仿宋" w:eastAsia="仿宋" w:cs="仿宋"/>
                <w:bCs/>
                <w:kern w:val="0"/>
                <w:sz w:val="24"/>
                <w:szCs w:val="16"/>
              </w:rPr>
            </w:pPr>
            <w:r>
              <w:rPr>
                <w:rFonts w:ascii="仿宋" w:hAnsi="仿宋" w:eastAsia="仿宋" w:cs="宋体"/>
                <w:bCs/>
                <w:kern w:val="0"/>
                <w:sz w:val="24"/>
                <w:szCs w:val="16"/>
              </w:rPr>
              <w:t>52</w:t>
            </w:r>
          </w:p>
        </w:tc>
        <w:tc>
          <w:tcPr>
            <w:tcW w:w="1108" w:type="dxa"/>
            <w:vAlign w:val="center"/>
          </w:tcPr>
          <w:p>
            <w:pPr>
              <w:widowControl/>
              <w:spacing w:line="330" w:lineRule="atLeast"/>
              <w:jc w:val="center"/>
              <w:rPr>
                <w:rFonts w:ascii="仿宋" w:hAnsi="仿宋" w:eastAsia="仿宋" w:cs="仿宋"/>
                <w:bCs/>
                <w:kern w:val="0"/>
                <w:sz w:val="24"/>
                <w:szCs w:val="16"/>
              </w:rPr>
            </w:pPr>
          </w:p>
        </w:tc>
        <w:tc>
          <w:tcPr>
            <w:tcW w:w="895" w:type="dxa"/>
            <w:vAlign w:val="center"/>
          </w:tcPr>
          <w:p>
            <w:pPr>
              <w:widowControl/>
              <w:spacing w:line="330" w:lineRule="atLeast"/>
              <w:jc w:val="center"/>
              <w:rPr>
                <w:rFonts w:ascii="仿宋" w:hAnsi="仿宋" w:eastAsia="仿宋" w:cs="仿宋"/>
                <w:bCs/>
                <w:kern w:val="0"/>
                <w:sz w:val="24"/>
                <w:szCs w:val="16"/>
              </w:rPr>
            </w:pPr>
          </w:p>
        </w:tc>
        <w:tc>
          <w:tcPr>
            <w:tcW w:w="761" w:type="dxa"/>
            <w:vAlign w:val="center"/>
          </w:tcPr>
          <w:p>
            <w:pPr>
              <w:widowControl/>
              <w:spacing w:line="330" w:lineRule="atLeast"/>
              <w:jc w:val="center"/>
              <w:rPr>
                <w:rFonts w:ascii="仿宋" w:hAnsi="仿宋" w:eastAsia="仿宋" w:cs="仿宋"/>
                <w:bCs/>
                <w:kern w:val="0"/>
                <w:sz w:val="24"/>
                <w:szCs w:val="16"/>
              </w:rPr>
            </w:pPr>
          </w:p>
        </w:tc>
        <w:tc>
          <w:tcPr>
            <w:tcW w:w="493" w:type="dxa"/>
            <w:vAlign w:val="center"/>
          </w:tcPr>
          <w:p>
            <w:pPr>
              <w:widowControl/>
              <w:spacing w:line="330" w:lineRule="atLeast"/>
              <w:jc w:val="center"/>
              <w:rPr>
                <w:rFonts w:ascii="仿宋" w:hAnsi="仿宋" w:eastAsia="仿宋" w:cs="仿宋"/>
                <w:bCs/>
                <w:kern w:val="0"/>
                <w:sz w:val="24"/>
                <w:szCs w:val="16"/>
              </w:rPr>
            </w:pPr>
          </w:p>
        </w:tc>
        <w:tc>
          <w:tcPr>
            <w:tcW w:w="871" w:type="dxa"/>
            <w:vAlign w:val="center"/>
          </w:tcPr>
          <w:p>
            <w:pPr>
              <w:widowControl/>
              <w:spacing w:line="330" w:lineRule="atLeast"/>
              <w:jc w:val="center"/>
              <w:rPr>
                <w:rFonts w:ascii="仿宋" w:hAnsi="仿宋" w:eastAsia="仿宋" w:cs="仿宋"/>
                <w:bCs/>
                <w:kern w:val="0"/>
                <w:sz w:val="24"/>
                <w:szCs w:val="16"/>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Microsoft YaHei UI"/>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zYjk1NDY0MDQzM2Y5YzZhMjM2NzQ0NjBlZDNlMGYifQ=="/>
  </w:docVars>
  <w:rsids>
    <w:rsidRoot w:val="0750164B"/>
    <w:rsid w:val="00103856"/>
    <w:rsid w:val="00151407"/>
    <w:rsid w:val="00172052"/>
    <w:rsid w:val="0017284C"/>
    <w:rsid w:val="00226D66"/>
    <w:rsid w:val="0025145F"/>
    <w:rsid w:val="003160A5"/>
    <w:rsid w:val="00357674"/>
    <w:rsid w:val="0036595F"/>
    <w:rsid w:val="00613F1D"/>
    <w:rsid w:val="00702F25"/>
    <w:rsid w:val="00721375"/>
    <w:rsid w:val="008779E6"/>
    <w:rsid w:val="00884292"/>
    <w:rsid w:val="00931761"/>
    <w:rsid w:val="009509CE"/>
    <w:rsid w:val="009906BC"/>
    <w:rsid w:val="00A4199C"/>
    <w:rsid w:val="00B05C2B"/>
    <w:rsid w:val="00BD0520"/>
    <w:rsid w:val="00CD2F5C"/>
    <w:rsid w:val="00D018B7"/>
    <w:rsid w:val="00D15076"/>
    <w:rsid w:val="00D22864"/>
    <w:rsid w:val="00DD7216"/>
    <w:rsid w:val="00DE749C"/>
    <w:rsid w:val="00EA0BEE"/>
    <w:rsid w:val="00F25586"/>
    <w:rsid w:val="00F76E61"/>
    <w:rsid w:val="0750164B"/>
    <w:rsid w:val="0E497E9A"/>
    <w:rsid w:val="16763DB7"/>
    <w:rsid w:val="24ED3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kern w:val="2"/>
      <w:sz w:val="18"/>
      <w:szCs w:val="18"/>
    </w:rPr>
  </w:style>
  <w:style w:type="character" w:customStyle="1" w:styleId="7">
    <w:name w:val="页脚 字符"/>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2019</Words>
  <Characters>2219</Characters>
  <Lines>17</Lines>
  <Paragraphs>4</Paragraphs>
  <TotalTime>97</TotalTime>
  <ScaleCrop>false</ScaleCrop>
  <LinksUpToDate>false</LinksUpToDate>
  <CharactersWithSpaces>2223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2021-06-09T02:00:00Z</dcterms:created>
  <dc:creator>王淑萍</dc:creator>
  <cp:lastModifiedBy>地天泰</cp:lastModifiedBy>
  <dcterms:modified xsi:type="dcterms:W3CDTF">2023-09-06T05:30:00Z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014C22E56D7C4A83965D4DAC98180855</vt:lpwstr>
  </property>
</Properties>
</file>